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78E48E6B" w:rsidR="00A03C8F" w:rsidRDefault="00C13430" w:rsidP="001E657C">
      <w:pPr>
        <w:pStyle w:val="Title"/>
      </w:pPr>
      <w:r>
        <w:t>Soc</w:t>
      </w:r>
      <w:r w:rsidR="008016AD">
        <w:t>IOL</w:t>
      </w:r>
      <w:r w:rsidR="007D3A96">
        <w:t xml:space="preserve"> </w:t>
      </w:r>
      <w:r>
        <w:t>2</w:t>
      </w:r>
      <w:r w:rsidR="008016AD">
        <w:t>Z</w:t>
      </w:r>
      <w:r>
        <w:t>03</w:t>
      </w:r>
      <w:r w:rsidR="007D3A96">
        <w:t xml:space="preserve"> </w:t>
      </w:r>
      <w:r w:rsidR="008016AD">
        <w:t>INTRODUCTION TO SOCIOLOGICAL RESEARCH</w:t>
      </w:r>
    </w:p>
    <w:p w14:paraId="1C8FC560" w14:textId="54CE2DBA" w:rsidR="00A03C8F" w:rsidRDefault="004D0FF8" w:rsidP="00BF3D2E">
      <w:pPr>
        <w:pStyle w:val="Subtitle"/>
        <w:tabs>
          <w:tab w:val="left" w:pos="2100"/>
          <w:tab w:val="center" w:pos="4680"/>
        </w:tabs>
      </w:pPr>
      <w:r>
        <w:t>Fall</w:t>
      </w:r>
      <w:r w:rsidR="00C13430">
        <w:t xml:space="preserve"> 202</w:t>
      </w:r>
      <w:r w:rsidR="005A450D">
        <w:t>1</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78960899" w:rsidR="00A03C8F" w:rsidRDefault="00A03C8F" w:rsidP="009F7FC2">
      <w:pPr>
        <w:spacing w:after="0" w:line="240" w:lineRule="auto"/>
      </w:pPr>
      <w:r w:rsidRPr="009F7FC2">
        <w:rPr>
          <w:b/>
        </w:rPr>
        <w:t>Instructor:</w:t>
      </w:r>
      <w:r>
        <w:t xml:space="preserve"> </w:t>
      </w:r>
      <w:r w:rsidR="001E657C">
        <w:t>[</w:t>
      </w:r>
      <w:r w:rsidR="004D0FF8">
        <w:t xml:space="preserve">Paul </w:t>
      </w:r>
      <w:proofErr w:type="spellStart"/>
      <w:r w:rsidR="004D0FF8">
        <w:t>Glavin</w:t>
      </w:r>
      <w:proofErr w:type="spellEnd"/>
      <w:r w:rsidR="001E657C">
        <w:t>]</w:t>
      </w:r>
    </w:p>
    <w:p w14:paraId="675517A5" w14:textId="34B88AA7" w:rsidR="00A03C8F" w:rsidRDefault="00A03C8F" w:rsidP="009F7FC2">
      <w:pPr>
        <w:spacing w:after="0" w:line="240" w:lineRule="auto"/>
      </w:pPr>
      <w:r w:rsidRPr="009F7FC2">
        <w:rPr>
          <w:b/>
        </w:rPr>
        <w:t xml:space="preserve">Email: </w:t>
      </w:r>
      <w:r w:rsidR="001E657C">
        <w:t>[</w:t>
      </w:r>
      <w:r w:rsidR="004D0FF8">
        <w:t>glavinp@mcmaster.ca</w:t>
      </w:r>
      <w:r w:rsidR="001E657C">
        <w:t>]</w:t>
      </w:r>
    </w:p>
    <w:p w14:paraId="4678FC31" w14:textId="28E961A5" w:rsidR="001E657C" w:rsidRPr="001E657C" w:rsidRDefault="005A450D" w:rsidP="001E657C">
      <w:pPr>
        <w:spacing w:line="240" w:lineRule="auto"/>
      </w:pPr>
      <w:r w:rsidRPr="00F834D7">
        <w:rPr>
          <w:b/>
        </w:rPr>
        <w:t>Room:</w:t>
      </w:r>
      <w:r>
        <w:t xml:space="preserve"> [</w:t>
      </w:r>
      <w:r w:rsidRPr="00DA7209">
        <w:t>Online</w:t>
      </w:r>
      <w:r>
        <w:t>]</w:t>
      </w:r>
      <w:r w:rsidR="00663640">
        <w:tab/>
      </w:r>
      <w:r w:rsidR="00663640">
        <w:tab/>
      </w:r>
      <w:r w:rsidR="00F834D7">
        <w:br/>
      </w:r>
      <w:r w:rsidRPr="001E657C">
        <w:rPr>
          <w:b/>
        </w:rPr>
        <w:t>Lecture:</w:t>
      </w:r>
      <w:r>
        <w:t xml:space="preserve"> [Online]</w:t>
      </w:r>
      <w:r w:rsidRPr="005A450D">
        <w:rPr>
          <w:rFonts w:cs="Arial"/>
        </w:rPr>
        <w:t xml:space="preserve"> </w:t>
      </w:r>
      <w:r w:rsidRPr="00C15F05">
        <w:rPr>
          <w:rFonts w:cs="Arial"/>
        </w:rPr>
        <w:t xml:space="preserve">Recorded lectures delivered Tuesday </w:t>
      </w:r>
      <w:r>
        <w:rPr>
          <w:rFonts w:cs="Arial"/>
        </w:rPr>
        <w:t>11am on Avenue to Learn</w:t>
      </w:r>
    </w:p>
    <w:p w14:paraId="2A6FC92E" w14:textId="69B7E807" w:rsidR="00A03C8F" w:rsidRPr="001E657C" w:rsidRDefault="00A03C8F" w:rsidP="009F7FC2">
      <w:pPr>
        <w:spacing w:after="0" w:line="240" w:lineRule="auto"/>
      </w:pPr>
      <w:r w:rsidRPr="009F7FC2">
        <w:rPr>
          <w:b/>
        </w:rPr>
        <w:t>Office:</w:t>
      </w:r>
      <w:r w:rsidR="009F7FC2">
        <w:rPr>
          <w:b/>
        </w:rPr>
        <w:t xml:space="preserve"> </w:t>
      </w:r>
      <w:r w:rsidR="001E657C">
        <w:t>[</w:t>
      </w:r>
      <w:r w:rsidR="004D0FF8">
        <w:t>635 KTH</w:t>
      </w:r>
      <w:r w:rsidR="001E657C">
        <w:t>]</w:t>
      </w:r>
    </w:p>
    <w:p w14:paraId="57FEE43A" w14:textId="6FF66F35" w:rsidR="00663640" w:rsidRPr="00663640" w:rsidRDefault="00A03C8F" w:rsidP="00663640">
      <w:pPr>
        <w:spacing w:line="240" w:lineRule="auto"/>
      </w:pPr>
      <w:r w:rsidRPr="009F7FC2">
        <w:rPr>
          <w:b/>
        </w:rPr>
        <w:t>Office Hours:</w:t>
      </w:r>
      <w:r w:rsidR="001E657C">
        <w:rPr>
          <w:b/>
        </w:rPr>
        <w:t xml:space="preserve"> </w:t>
      </w:r>
      <w:r w:rsidR="001E657C">
        <w:t>[</w:t>
      </w:r>
      <w:r w:rsidR="004D0FF8">
        <w:t>by appointment</w:t>
      </w:r>
      <w:r w:rsidR="001E657C">
        <w:t>]</w:t>
      </w:r>
      <w:r w:rsidR="00663640">
        <w:br/>
      </w:r>
      <w:r w:rsidR="00663640">
        <w:rPr>
          <w:b/>
          <w:bCs/>
        </w:rPr>
        <w:t xml:space="preserve">TA: </w:t>
      </w:r>
      <w:r w:rsidR="00663640">
        <w:t>[</w:t>
      </w:r>
      <w:r w:rsidR="005A450D">
        <w:t>TBA</w:t>
      </w:r>
      <w:r w:rsidR="00663640">
        <w:t>]</w:t>
      </w:r>
      <w:r w:rsidR="00663640">
        <w:br/>
      </w:r>
      <w:r w:rsidR="00663640">
        <w:rPr>
          <w:b/>
          <w:bCs/>
        </w:rPr>
        <w:t xml:space="preserve">TA email: </w:t>
      </w:r>
      <w:r w:rsidR="00663640">
        <w:t>[</w:t>
      </w:r>
      <w:r w:rsidR="005A450D">
        <w:t>TBA</w:t>
      </w:r>
      <w:r w:rsidR="00663640">
        <w:t>]</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36BEB4" w14:textId="39C9929F" w:rsidR="009F7FC2" w:rsidRPr="004C5BE8" w:rsidRDefault="004C5BE8" w:rsidP="004C5BE8">
      <w:pPr>
        <w:spacing w:before="100" w:beforeAutospacing="1" w:after="100" w:afterAutospacing="1" w:line="240" w:lineRule="auto"/>
        <w:rPr>
          <w:rFonts w:ascii="Times New Roman" w:eastAsia="Times New Roman" w:hAnsi="Times New Roman" w:cs="Times New Roman"/>
          <w:szCs w:val="24"/>
          <w:lang w:val="en-CA"/>
        </w:rPr>
      </w:pPr>
      <w:r w:rsidRPr="004C5BE8">
        <w:rPr>
          <w:rFonts w:eastAsia="Times New Roman" w:cs="Arial"/>
          <w:szCs w:val="24"/>
          <w:lang w:val="en-CA"/>
        </w:rPr>
        <w:t xml:space="preserve">This is an online course available through </w:t>
      </w:r>
      <w:r w:rsidR="00B43940">
        <w:rPr>
          <w:rFonts w:eastAsia="Times New Roman" w:cs="Arial"/>
          <w:szCs w:val="24"/>
          <w:lang w:val="en-CA"/>
        </w:rPr>
        <w:t>a</w:t>
      </w:r>
      <w:r w:rsidRPr="004C5BE8">
        <w:rPr>
          <w:rFonts w:eastAsia="Times New Roman" w:cs="Arial"/>
          <w:szCs w:val="24"/>
          <w:lang w:val="en-CA"/>
        </w:rPr>
        <w:t>venue-to-</w:t>
      </w:r>
      <w:r w:rsidR="00B43940">
        <w:rPr>
          <w:rFonts w:eastAsia="Times New Roman" w:cs="Arial"/>
          <w:szCs w:val="24"/>
          <w:lang w:val="en-CA"/>
        </w:rPr>
        <w:t>l</w:t>
      </w:r>
      <w:r w:rsidRPr="004C5BE8">
        <w:rPr>
          <w:rFonts w:eastAsia="Times New Roman" w:cs="Arial"/>
          <w:szCs w:val="24"/>
          <w:lang w:val="en-CA"/>
        </w:rPr>
        <w:t>earn.</w:t>
      </w:r>
      <w:r>
        <w:rPr>
          <w:rFonts w:eastAsia="Times New Roman" w:cs="Arial"/>
          <w:szCs w:val="24"/>
          <w:lang w:val="en-CA"/>
        </w:rPr>
        <w:t xml:space="preserve"> Students will access weekly pre-recorded lectures</w:t>
      </w:r>
      <w:r w:rsidRPr="004C5BE8">
        <w:rPr>
          <w:rFonts w:eastAsia="Times New Roman" w:cs="Arial"/>
          <w:szCs w:val="24"/>
          <w:lang w:val="en-CA"/>
        </w:rPr>
        <w:t xml:space="preserve"> </w:t>
      </w:r>
      <w:r>
        <w:rPr>
          <w:rFonts w:eastAsiaTheme="minorEastAsia" w:cs="Arial"/>
          <w:szCs w:val="24"/>
        </w:rPr>
        <w:t xml:space="preserve">to learn about </w:t>
      </w:r>
      <w:r w:rsidR="006F3595" w:rsidRPr="004C5BE8">
        <w:rPr>
          <w:rFonts w:eastAsiaTheme="minorEastAsia" w:cs="Arial"/>
          <w:szCs w:val="24"/>
        </w:rPr>
        <w:t xml:space="preserve">the methods that </w:t>
      </w:r>
      <w:r w:rsidR="00F607E8">
        <w:rPr>
          <w:rFonts w:eastAsiaTheme="minorEastAsia" w:cs="Arial"/>
          <w:szCs w:val="24"/>
        </w:rPr>
        <w:t>sociologists</w:t>
      </w:r>
      <w:r w:rsidR="006F3595" w:rsidRPr="006F3595">
        <w:rPr>
          <w:rFonts w:eastAsiaTheme="minorEastAsia" w:cs="Arial"/>
          <w:szCs w:val="24"/>
        </w:rPr>
        <w:t xml:space="preserve"> use to conduct research. </w:t>
      </w:r>
      <w:r>
        <w:rPr>
          <w:rFonts w:eastAsiaTheme="minorEastAsia" w:cs="Arial"/>
          <w:szCs w:val="24"/>
        </w:rPr>
        <w:t>The course</w:t>
      </w:r>
      <w:r w:rsidR="006F3595" w:rsidRPr="006F3595">
        <w:rPr>
          <w:rFonts w:eastAsiaTheme="minorEastAsia" w:cs="Arial"/>
          <w:szCs w:val="24"/>
        </w:rPr>
        <w:t xml:space="preserve"> will provide you with the basic skills to become both a producer and informed consumer of research in the social sciences. You will learn how to generate and frame a research question, measure concepts, evaluate the strengths and weaknesses of various research strategies, and analyze data. Throughout, we will explore the challenges that social scientists frequently encounter when investigating social phenomena, including the importance of scientific skepticism when interpreting research findings, and the balance between ethical principles and scientific inquiry</w:t>
      </w:r>
      <w:r w:rsidR="006F3595">
        <w:rPr>
          <w:rFonts w:eastAsiaTheme="minorEastAsia" w:cs="Arial"/>
          <w:szCs w:val="24"/>
        </w:rPr>
        <w:t>.</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5354600" w14:textId="77777777" w:rsidR="006F3595" w:rsidRPr="00861B31" w:rsidRDefault="006F3595" w:rsidP="006F3595">
      <w:pPr>
        <w:pStyle w:val="ListParagraph"/>
        <w:numPr>
          <w:ilvl w:val="0"/>
          <w:numId w:val="10"/>
        </w:numPr>
        <w:spacing w:after="0" w:line="240" w:lineRule="auto"/>
        <w:ind w:left="714" w:hanging="357"/>
        <w:rPr>
          <w:rFonts w:eastAsiaTheme="minorEastAsia" w:cs="Arial"/>
          <w:szCs w:val="24"/>
        </w:rPr>
      </w:pPr>
      <w:bookmarkStart w:id="2" w:name="_Toc14941513"/>
      <w:r w:rsidRPr="00861B31">
        <w:rPr>
          <w:rFonts w:eastAsiaTheme="minorEastAsia" w:cs="Arial"/>
          <w:szCs w:val="24"/>
        </w:rPr>
        <w:t>understand the ways of knowing and the role of science in building knowledge</w:t>
      </w:r>
    </w:p>
    <w:p w14:paraId="17CB5721"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eastAsiaTheme="minorEastAsia" w:cs="Arial"/>
          <w:szCs w:val="24"/>
        </w:rPr>
        <w:t>understand the dialectical nature of scientific inquiry</w:t>
      </w:r>
    </w:p>
    <w:p w14:paraId="6EDA3A78"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cs="Arial"/>
          <w:szCs w:val="24"/>
        </w:rPr>
        <w:t>be familiar with the dominant research methodologies used in the social sciences</w:t>
      </w:r>
    </w:p>
    <w:p w14:paraId="4501F140"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cs="Arial"/>
          <w:szCs w:val="24"/>
        </w:rPr>
        <w:t xml:space="preserve">be able to evaluate </w:t>
      </w:r>
      <w:r w:rsidRPr="00861B31">
        <w:rPr>
          <w:rFonts w:eastAsiaTheme="minorEastAsia" w:cs="Arial"/>
          <w:szCs w:val="24"/>
        </w:rPr>
        <w:t>the strengths and weaknesses of various research strategies</w:t>
      </w:r>
    </w:p>
    <w:p w14:paraId="4B59BBDB" w14:textId="77777777" w:rsidR="00A03C8F" w:rsidRDefault="00A03C8F" w:rsidP="009F7FC2">
      <w:pPr>
        <w:pStyle w:val="Heading1"/>
      </w:pPr>
      <w:r>
        <w:t>Required Materials and Texts</w:t>
      </w:r>
      <w:bookmarkEnd w:id="2"/>
    </w:p>
    <w:p w14:paraId="3DD82C0F" w14:textId="55925678" w:rsidR="006F3595" w:rsidRPr="00861B31" w:rsidRDefault="006F3595" w:rsidP="006F3595">
      <w:pPr>
        <w:pStyle w:val="ListParagraph"/>
        <w:widowControl w:val="0"/>
        <w:numPr>
          <w:ilvl w:val="0"/>
          <w:numId w:val="13"/>
        </w:numPr>
        <w:autoSpaceDE w:val="0"/>
        <w:autoSpaceDN w:val="0"/>
        <w:adjustRightInd w:val="0"/>
        <w:spacing w:line="240" w:lineRule="auto"/>
        <w:rPr>
          <w:rFonts w:eastAsiaTheme="minorEastAsia" w:cs="Arial"/>
          <w:szCs w:val="24"/>
        </w:rPr>
      </w:pPr>
      <w:r w:rsidRPr="00861B31">
        <w:rPr>
          <w:rFonts w:eastAsiaTheme="minorEastAsia" w:cs="Arial"/>
          <w:szCs w:val="24"/>
        </w:rPr>
        <w:t xml:space="preserve">Earl Babbie, </w:t>
      </w:r>
      <w:r w:rsidRPr="00861B31">
        <w:rPr>
          <w:rFonts w:eastAsiaTheme="minorEastAsia" w:cs="Arial"/>
          <w:i/>
          <w:iCs/>
          <w:szCs w:val="24"/>
        </w:rPr>
        <w:t>Fundamentals of Social Research</w:t>
      </w:r>
      <w:r w:rsidRPr="00861B31">
        <w:rPr>
          <w:rFonts w:eastAsiaTheme="minorEastAsia" w:cs="Arial"/>
          <w:szCs w:val="24"/>
        </w:rPr>
        <w:t xml:space="preserve">, Canadian </w:t>
      </w:r>
      <w:r w:rsidR="008F257A">
        <w:rPr>
          <w:rFonts w:eastAsiaTheme="minorEastAsia" w:cs="Arial"/>
          <w:szCs w:val="24"/>
        </w:rPr>
        <w:t xml:space="preserve">Fifth </w:t>
      </w:r>
      <w:r w:rsidRPr="00861B31">
        <w:rPr>
          <w:rFonts w:eastAsiaTheme="minorEastAsia" w:cs="Arial"/>
          <w:szCs w:val="24"/>
        </w:rPr>
        <w:t>Edition</w:t>
      </w:r>
      <w:r w:rsidR="008F257A">
        <w:rPr>
          <w:rFonts w:eastAsiaTheme="minorEastAsia" w:cs="Arial"/>
          <w:szCs w:val="24"/>
        </w:rPr>
        <w:t xml:space="preserve"> </w:t>
      </w:r>
    </w:p>
    <w:p w14:paraId="291F130B" w14:textId="77777777" w:rsidR="006F3595" w:rsidRPr="00861B31" w:rsidRDefault="006F3595" w:rsidP="006F3595">
      <w:pPr>
        <w:pStyle w:val="ListParagraph"/>
        <w:numPr>
          <w:ilvl w:val="0"/>
          <w:numId w:val="13"/>
        </w:numPr>
        <w:spacing w:after="0" w:line="240" w:lineRule="auto"/>
        <w:rPr>
          <w:rFonts w:eastAsiaTheme="minorEastAsia" w:cs="Arial"/>
          <w:szCs w:val="24"/>
        </w:rPr>
      </w:pPr>
      <w:r w:rsidRPr="00861B31">
        <w:rPr>
          <w:rFonts w:cs="Arial"/>
          <w:szCs w:val="24"/>
        </w:rPr>
        <w:t>All articles, lecture content and films presented in class or posted on Avenue to Learn.</w:t>
      </w:r>
    </w:p>
    <w:p w14:paraId="5D97F46C" w14:textId="77777777" w:rsidR="00A05C89" w:rsidRDefault="00A05C89" w:rsidP="009F7FC2">
      <w:pPr>
        <w:pStyle w:val="Heading1"/>
      </w:pPr>
      <w:bookmarkStart w:id="3" w:name="_Toc14941515"/>
      <w:r>
        <w:t xml:space="preserve">Course Evaluation – </w:t>
      </w:r>
      <w:r w:rsidR="00DD55CC">
        <w:t>Overview</w:t>
      </w:r>
      <w:bookmarkEnd w:id="3"/>
    </w:p>
    <w:p w14:paraId="49D01609" w14:textId="093F5C8E" w:rsidR="006F3595" w:rsidRPr="006F3595" w:rsidRDefault="006F3595" w:rsidP="006F3595">
      <w:pPr>
        <w:pStyle w:val="ListParagraph"/>
        <w:numPr>
          <w:ilvl w:val="0"/>
          <w:numId w:val="3"/>
        </w:numPr>
        <w:rPr>
          <w:rFonts w:cs="Arial"/>
          <w:szCs w:val="24"/>
        </w:rPr>
      </w:pPr>
      <w:r w:rsidRPr="006F3595">
        <w:rPr>
          <w:rFonts w:cs="Arial"/>
          <w:szCs w:val="24"/>
        </w:rPr>
        <w:t>Midterm Exa</w:t>
      </w:r>
      <w:r w:rsidRPr="006F3595">
        <w:rPr>
          <w:rFonts w:cs="Arial"/>
        </w:rPr>
        <w:t xml:space="preserve">m </w:t>
      </w:r>
      <w:r w:rsidRPr="006F3595">
        <w:rPr>
          <w:rFonts w:cs="Arial"/>
          <w:szCs w:val="24"/>
        </w:rPr>
        <w:t>(multiple-choice</w:t>
      </w:r>
      <w:r w:rsidR="00224115">
        <w:rPr>
          <w:rFonts w:cs="Arial"/>
          <w:szCs w:val="24"/>
        </w:rPr>
        <w:t xml:space="preserve">: </w:t>
      </w:r>
      <w:r w:rsidR="00E414CC">
        <w:rPr>
          <w:rFonts w:cs="Arial"/>
          <w:b/>
          <w:bCs/>
          <w:szCs w:val="24"/>
        </w:rPr>
        <w:t>Mon</w:t>
      </w:r>
      <w:r w:rsidR="00F76360" w:rsidRPr="008254B6">
        <w:rPr>
          <w:rFonts w:cs="Arial"/>
          <w:b/>
          <w:bCs/>
          <w:szCs w:val="24"/>
        </w:rPr>
        <w:t xml:space="preserve"> October </w:t>
      </w:r>
      <w:r w:rsidR="00E414CC">
        <w:rPr>
          <w:rFonts w:cs="Arial"/>
          <w:b/>
          <w:bCs/>
          <w:szCs w:val="24"/>
        </w:rPr>
        <w:t>18th</w:t>
      </w:r>
      <w:r w:rsidR="00F76360" w:rsidRPr="008254B6">
        <w:rPr>
          <w:rFonts w:cs="Arial"/>
          <w:b/>
          <w:bCs/>
          <w:szCs w:val="24"/>
        </w:rPr>
        <w:t xml:space="preserve"> </w:t>
      </w:r>
      <w:r w:rsidR="00F607E8">
        <w:rPr>
          <w:rFonts w:cs="Arial"/>
          <w:b/>
          <w:bCs/>
          <w:szCs w:val="24"/>
        </w:rPr>
        <w:t>130-220pm</w:t>
      </w:r>
      <w:r w:rsidRPr="006F3595">
        <w:rPr>
          <w:rFonts w:cs="Arial"/>
          <w:szCs w:val="24"/>
        </w:rPr>
        <w:t>)</w:t>
      </w:r>
      <w:r w:rsidRPr="006F3595">
        <w:rPr>
          <w:rFonts w:cs="Arial"/>
          <w:szCs w:val="24"/>
        </w:rPr>
        <w:tab/>
      </w:r>
      <w:r w:rsidR="00630F3D">
        <w:rPr>
          <w:rFonts w:cs="Arial"/>
        </w:rPr>
        <w:t>3</w:t>
      </w:r>
      <w:r w:rsidR="007808E4">
        <w:rPr>
          <w:rFonts w:cs="Arial"/>
        </w:rPr>
        <w:t>0</w:t>
      </w:r>
      <w:r w:rsidRPr="006F3595">
        <w:rPr>
          <w:rFonts w:cs="Arial"/>
          <w:szCs w:val="24"/>
        </w:rPr>
        <w:t>%</w:t>
      </w:r>
    </w:p>
    <w:p w14:paraId="34402D2B" w14:textId="32330AFA" w:rsidR="006F3595" w:rsidRPr="006F3595" w:rsidRDefault="006F3595" w:rsidP="006F3595">
      <w:pPr>
        <w:pStyle w:val="ListParagraph"/>
        <w:numPr>
          <w:ilvl w:val="0"/>
          <w:numId w:val="3"/>
        </w:numPr>
        <w:rPr>
          <w:rFonts w:cs="Arial"/>
          <w:color w:val="000000"/>
          <w:szCs w:val="24"/>
        </w:rPr>
      </w:pPr>
      <w:r w:rsidRPr="006F3595">
        <w:rPr>
          <w:rFonts w:cs="Arial"/>
          <w:szCs w:val="24"/>
        </w:rPr>
        <w:t xml:space="preserve">Assignment  </w:t>
      </w:r>
      <w:proofErr w:type="gramStart"/>
      <w:r w:rsidRPr="006F3595">
        <w:rPr>
          <w:rFonts w:cs="Arial"/>
          <w:szCs w:val="24"/>
        </w:rPr>
        <w:t xml:space="preserve">   (</w:t>
      </w:r>
      <w:proofErr w:type="gramEnd"/>
      <w:r w:rsidR="00224115">
        <w:rPr>
          <w:rFonts w:cs="Arial"/>
          <w:szCs w:val="24"/>
        </w:rPr>
        <w:t xml:space="preserve">written: </w:t>
      </w:r>
      <w:r w:rsidRPr="008254B6">
        <w:rPr>
          <w:rFonts w:cs="Arial"/>
          <w:color w:val="000000"/>
          <w:szCs w:val="24"/>
        </w:rPr>
        <w:t xml:space="preserve">due </w:t>
      </w:r>
      <w:r w:rsidR="008254B6" w:rsidRPr="008254B6">
        <w:rPr>
          <w:rFonts w:cs="Arial"/>
          <w:b/>
          <w:bCs/>
          <w:color w:val="000000"/>
          <w:szCs w:val="24"/>
        </w:rPr>
        <w:t>November</w:t>
      </w:r>
      <w:r w:rsidRPr="008254B6">
        <w:rPr>
          <w:rFonts w:cs="Arial"/>
          <w:b/>
          <w:bCs/>
          <w:color w:val="000000"/>
          <w:szCs w:val="24"/>
        </w:rPr>
        <w:t xml:space="preserve"> </w:t>
      </w:r>
      <w:r w:rsidR="008254B6" w:rsidRPr="008254B6">
        <w:rPr>
          <w:rFonts w:cs="Arial"/>
          <w:b/>
          <w:bCs/>
          <w:color w:val="000000"/>
          <w:szCs w:val="24"/>
        </w:rPr>
        <w:t>16th</w:t>
      </w:r>
      <w:r w:rsidRPr="008254B6">
        <w:rPr>
          <w:rFonts w:cs="Arial"/>
          <w:b/>
          <w:bCs/>
          <w:color w:val="000000"/>
          <w:szCs w:val="24"/>
        </w:rPr>
        <w:t xml:space="preserve"> 5pm</w:t>
      </w:r>
      <w:r w:rsidRPr="006F3595">
        <w:rPr>
          <w:rFonts w:cs="Arial"/>
          <w:color w:val="000000"/>
          <w:szCs w:val="24"/>
        </w:rPr>
        <w:t>)</w:t>
      </w:r>
      <w:r w:rsidRPr="006F3595">
        <w:rPr>
          <w:rFonts w:cs="Arial"/>
          <w:szCs w:val="24"/>
        </w:rPr>
        <w:tab/>
      </w:r>
      <w:r w:rsidR="00F76360">
        <w:rPr>
          <w:rFonts w:cs="Arial"/>
          <w:szCs w:val="24"/>
        </w:rPr>
        <w:tab/>
      </w:r>
      <w:r w:rsidR="00F76360">
        <w:rPr>
          <w:rFonts w:cs="Arial"/>
          <w:szCs w:val="24"/>
        </w:rPr>
        <w:tab/>
      </w:r>
      <w:r w:rsidR="007808E4">
        <w:rPr>
          <w:rFonts w:cs="Arial"/>
          <w:szCs w:val="24"/>
        </w:rPr>
        <w:t>30</w:t>
      </w:r>
      <w:r w:rsidRPr="006F3595">
        <w:rPr>
          <w:rFonts w:cs="Arial"/>
          <w:szCs w:val="24"/>
        </w:rPr>
        <w:t>%</w:t>
      </w:r>
    </w:p>
    <w:p w14:paraId="4C46EAEE" w14:textId="7C604469" w:rsidR="006F3595" w:rsidRPr="006F3595" w:rsidRDefault="006F3595" w:rsidP="006F3595">
      <w:pPr>
        <w:pStyle w:val="ListParagraph"/>
        <w:numPr>
          <w:ilvl w:val="0"/>
          <w:numId w:val="3"/>
        </w:numPr>
        <w:rPr>
          <w:rFonts w:cs="Arial"/>
          <w:szCs w:val="24"/>
        </w:rPr>
      </w:pPr>
      <w:r w:rsidRPr="006F3595">
        <w:rPr>
          <w:rFonts w:cs="Arial"/>
          <w:szCs w:val="24"/>
        </w:rPr>
        <w:t>Final Exam</w:t>
      </w:r>
      <w:r w:rsidRPr="006F3595">
        <w:rPr>
          <w:rFonts w:cs="Arial"/>
        </w:rPr>
        <w:t xml:space="preserve">   </w:t>
      </w:r>
      <w:proofErr w:type="gramStart"/>
      <w:r w:rsidRPr="006F3595">
        <w:rPr>
          <w:rFonts w:cs="Arial"/>
        </w:rPr>
        <w:t xml:space="preserve">   </w:t>
      </w:r>
      <w:r w:rsidRPr="006F3595">
        <w:rPr>
          <w:rFonts w:cs="Arial"/>
          <w:szCs w:val="24"/>
        </w:rPr>
        <w:t>(</w:t>
      </w:r>
      <w:proofErr w:type="gramEnd"/>
      <w:r w:rsidRPr="006F3595">
        <w:rPr>
          <w:rFonts w:cs="Arial"/>
          <w:szCs w:val="24"/>
        </w:rPr>
        <w:t>multiple-choice</w:t>
      </w:r>
      <w:r w:rsidR="00224115">
        <w:rPr>
          <w:rFonts w:cs="Arial"/>
          <w:szCs w:val="24"/>
        </w:rPr>
        <w:t xml:space="preserve">: </w:t>
      </w:r>
      <w:r w:rsidR="008254B6" w:rsidRPr="00AB3E2B">
        <w:rPr>
          <w:rFonts w:cs="Arial"/>
          <w:szCs w:val="24"/>
        </w:rPr>
        <w:t>final exam period</w:t>
      </w:r>
      <w:r w:rsidRPr="006F3595">
        <w:rPr>
          <w:rFonts w:cs="Arial"/>
          <w:szCs w:val="24"/>
        </w:rPr>
        <w:t>)</w:t>
      </w:r>
      <w:r w:rsidRPr="006F3595">
        <w:rPr>
          <w:rFonts w:cs="Arial"/>
          <w:szCs w:val="24"/>
        </w:rPr>
        <w:tab/>
      </w:r>
      <w:r w:rsidRPr="006F3595">
        <w:rPr>
          <w:rFonts w:cs="Arial"/>
        </w:rPr>
        <w:t xml:space="preserve">    </w:t>
      </w:r>
      <w:r w:rsidR="00F76360">
        <w:rPr>
          <w:rFonts w:cs="Arial"/>
        </w:rPr>
        <w:tab/>
      </w:r>
      <w:r w:rsidR="00F76360">
        <w:rPr>
          <w:rFonts w:cs="Arial"/>
        </w:rPr>
        <w:tab/>
      </w:r>
      <w:r w:rsidR="008254B6">
        <w:rPr>
          <w:rFonts w:cs="Arial"/>
        </w:rPr>
        <w:t>40%</w:t>
      </w:r>
      <w:r w:rsidR="00F76360">
        <w:rPr>
          <w:rFonts w:cs="Arial"/>
        </w:rPr>
        <w:tab/>
        <w:t xml:space="preserve">     </w:t>
      </w:r>
    </w:p>
    <w:p w14:paraId="55EE4715" w14:textId="77777777" w:rsidR="00C86E79" w:rsidRDefault="00C86E79" w:rsidP="00C86E79">
      <w:pPr>
        <w:pStyle w:val="Heading1"/>
      </w:pPr>
      <w:bookmarkStart w:id="4" w:name="_Toc14941519"/>
      <w:r>
        <w:lastRenderedPageBreak/>
        <w:t>Course Evaluation – Details</w:t>
      </w:r>
    </w:p>
    <w:p w14:paraId="2561E50A" w14:textId="1DFAE804" w:rsidR="00AB3E2B" w:rsidRDefault="00AB3E2B" w:rsidP="00C86E79">
      <w:pPr>
        <w:pStyle w:val="Heading1"/>
        <w:rPr>
          <w:rFonts w:cs="Arial"/>
          <w:bCs/>
          <w:sz w:val="24"/>
          <w:szCs w:val="24"/>
          <w:u w:val="none"/>
        </w:rPr>
      </w:pPr>
      <w:r>
        <w:rPr>
          <w:rFonts w:cs="Arial"/>
          <w:bCs/>
          <w:sz w:val="24"/>
          <w:szCs w:val="24"/>
          <w:u w:val="none"/>
        </w:rPr>
        <w:t>Midterm</w:t>
      </w:r>
    </w:p>
    <w:p w14:paraId="3DA3A6B0" w14:textId="163B6A32" w:rsidR="00AB3E2B" w:rsidRPr="00AB3E2B" w:rsidRDefault="00AB3E2B" w:rsidP="00AB3E2B">
      <w:r>
        <w:t xml:space="preserve">A multiple-choice midterm will be held on avenue to learn (under quizzes) on </w:t>
      </w:r>
      <w:r w:rsidR="00E414CC">
        <w:rPr>
          <w:rFonts w:cs="Arial"/>
          <w:b/>
          <w:bCs/>
          <w:szCs w:val="24"/>
        </w:rPr>
        <w:t>Monday</w:t>
      </w:r>
      <w:r w:rsidR="00E414CC" w:rsidRPr="008254B6">
        <w:rPr>
          <w:rFonts w:cs="Arial"/>
          <w:b/>
          <w:bCs/>
          <w:szCs w:val="24"/>
        </w:rPr>
        <w:t xml:space="preserve"> October </w:t>
      </w:r>
      <w:r w:rsidR="00E414CC">
        <w:rPr>
          <w:rFonts w:cs="Arial"/>
          <w:b/>
          <w:bCs/>
          <w:szCs w:val="24"/>
        </w:rPr>
        <w:t>18th</w:t>
      </w:r>
      <w:r w:rsidR="00E414CC" w:rsidRPr="008254B6">
        <w:rPr>
          <w:rFonts w:cs="Arial"/>
          <w:b/>
          <w:bCs/>
          <w:szCs w:val="24"/>
        </w:rPr>
        <w:t xml:space="preserve"> </w:t>
      </w:r>
      <w:r w:rsidR="00E414CC">
        <w:rPr>
          <w:rFonts w:cs="Arial"/>
          <w:b/>
          <w:bCs/>
          <w:szCs w:val="24"/>
        </w:rPr>
        <w:t>130-220pm</w:t>
      </w:r>
      <w:r>
        <w:rPr>
          <w:rFonts w:cs="Arial"/>
          <w:b/>
          <w:bCs/>
          <w:szCs w:val="24"/>
        </w:rPr>
        <w:t xml:space="preserve"> (</w:t>
      </w:r>
      <w:r w:rsidR="00E414CC">
        <w:rPr>
          <w:rFonts w:cs="Arial"/>
          <w:szCs w:val="24"/>
        </w:rPr>
        <w:t>5</w:t>
      </w:r>
      <w:r w:rsidRPr="00AB3E2B">
        <w:rPr>
          <w:rFonts w:cs="Arial"/>
          <w:szCs w:val="24"/>
        </w:rPr>
        <w:t>0 minutes</w:t>
      </w:r>
      <w:r>
        <w:rPr>
          <w:rFonts w:cs="Arial"/>
          <w:b/>
          <w:bCs/>
          <w:szCs w:val="24"/>
        </w:rPr>
        <w:t xml:space="preserve">). </w:t>
      </w:r>
      <w:r>
        <w:rPr>
          <w:rFonts w:cs="Arial"/>
          <w:szCs w:val="24"/>
        </w:rPr>
        <w:t xml:space="preserve">The midterm will cover the following material: Week 1-Week </w:t>
      </w:r>
      <w:r w:rsidR="00E414CC">
        <w:rPr>
          <w:rFonts w:cs="Arial"/>
          <w:szCs w:val="24"/>
        </w:rPr>
        <w:t>5</w:t>
      </w:r>
      <w:r>
        <w:rPr>
          <w:rFonts w:cs="Arial"/>
          <w:szCs w:val="24"/>
        </w:rPr>
        <w:t xml:space="preserve"> (</w:t>
      </w:r>
      <w:r w:rsidR="00E414CC">
        <w:rPr>
          <w:rFonts w:cs="Arial"/>
          <w:szCs w:val="24"/>
        </w:rPr>
        <w:t xml:space="preserve">including </w:t>
      </w:r>
      <w:r>
        <w:rPr>
          <w:rFonts w:cs="Arial"/>
          <w:szCs w:val="24"/>
        </w:rPr>
        <w:t xml:space="preserve">experiments). </w:t>
      </w:r>
    </w:p>
    <w:p w14:paraId="0A82BD1D" w14:textId="336784E4" w:rsidR="007B6203" w:rsidRPr="00C86E79" w:rsidRDefault="00C86E79" w:rsidP="00C86E79">
      <w:pPr>
        <w:pStyle w:val="Heading1"/>
        <w:rPr>
          <w:bCs/>
          <w:u w:val="none"/>
        </w:rPr>
      </w:pPr>
      <w:r w:rsidRPr="00C86E79">
        <w:rPr>
          <w:rFonts w:cs="Arial"/>
          <w:bCs/>
          <w:sz w:val="24"/>
          <w:szCs w:val="24"/>
          <w:u w:val="none"/>
        </w:rPr>
        <w:t xml:space="preserve">Assignment </w:t>
      </w:r>
    </w:p>
    <w:p w14:paraId="66AB9D9E" w14:textId="16CFB5EE" w:rsidR="00C86E79" w:rsidRPr="00AE3930" w:rsidRDefault="008254B6" w:rsidP="007B6203">
      <w:pPr>
        <w:pStyle w:val="NormalWeb"/>
        <w:rPr>
          <w:rFonts w:ascii="Arial" w:hAnsi="Arial" w:cs="Arial"/>
          <w:sz w:val="24"/>
          <w:szCs w:val="24"/>
        </w:rPr>
      </w:pPr>
      <w:r>
        <w:rPr>
          <w:rFonts w:ascii="Arial" w:hAnsi="Arial" w:cs="Arial"/>
          <w:sz w:val="24"/>
          <w:szCs w:val="24"/>
        </w:rPr>
        <w:t xml:space="preserve">Details on the assignment will be provided during the term. The assignment will be submitted on avenue to learn </w:t>
      </w:r>
      <w:r w:rsidR="00AB3E2B">
        <w:rPr>
          <w:rFonts w:ascii="Arial" w:hAnsi="Arial" w:cs="Arial"/>
          <w:sz w:val="24"/>
          <w:szCs w:val="24"/>
        </w:rPr>
        <w:t>(</w:t>
      </w:r>
      <w:r w:rsidR="00AB3E2B" w:rsidRPr="00130A6A">
        <w:rPr>
          <w:rFonts w:ascii="Arial" w:hAnsi="Arial" w:cs="Arial"/>
          <w:b/>
          <w:bCs/>
          <w:sz w:val="24"/>
          <w:szCs w:val="24"/>
        </w:rPr>
        <w:t>due November 16</w:t>
      </w:r>
      <w:r w:rsidR="00AB3E2B" w:rsidRPr="00130A6A">
        <w:rPr>
          <w:rFonts w:ascii="Arial" w:hAnsi="Arial" w:cs="Arial"/>
          <w:b/>
          <w:bCs/>
          <w:sz w:val="24"/>
          <w:szCs w:val="24"/>
          <w:vertAlign w:val="superscript"/>
        </w:rPr>
        <w:t>th</w:t>
      </w:r>
      <w:r w:rsidR="00AB3E2B" w:rsidRPr="00130A6A">
        <w:rPr>
          <w:rFonts w:ascii="Arial" w:hAnsi="Arial" w:cs="Arial"/>
          <w:b/>
          <w:bCs/>
          <w:sz w:val="24"/>
          <w:szCs w:val="24"/>
        </w:rPr>
        <w:t xml:space="preserve"> 5pm</w:t>
      </w:r>
      <w:r w:rsidR="00AB3E2B">
        <w:rPr>
          <w:rFonts w:ascii="Arial" w:hAnsi="Arial" w:cs="Arial"/>
          <w:sz w:val="24"/>
          <w:szCs w:val="24"/>
        </w:rPr>
        <w:t>).</w:t>
      </w:r>
    </w:p>
    <w:p w14:paraId="00352A0E" w14:textId="77777777" w:rsidR="009F7FC2" w:rsidRDefault="009F7FC2" w:rsidP="009F7FC2">
      <w:pPr>
        <w:pStyle w:val="Heading1"/>
      </w:pPr>
      <w:r>
        <w:t>Weekly Course Schedule and Required Readings</w:t>
      </w:r>
      <w:bookmarkEnd w:id="4"/>
    </w:p>
    <w:p w14:paraId="0E6C816A" w14:textId="706E62BA" w:rsidR="00C273D4" w:rsidRPr="00C273D4" w:rsidRDefault="00C273D4" w:rsidP="00157A04">
      <w:pPr>
        <w:pStyle w:val="Heading2"/>
        <w:rPr>
          <w:b w:val="0"/>
          <w:bCs/>
          <w:sz w:val="24"/>
          <w:szCs w:val="24"/>
        </w:rPr>
      </w:pPr>
      <w:bookmarkStart w:id="5" w:name="_Toc14941520"/>
      <w:r w:rsidRPr="00C273D4">
        <w:rPr>
          <w:b w:val="0"/>
          <w:bCs/>
          <w:sz w:val="24"/>
          <w:szCs w:val="24"/>
        </w:rPr>
        <w:t xml:space="preserve">Pre-recorded lectures will be made available on </w:t>
      </w:r>
      <w:r w:rsidRPr="003B483D">
        <w:rPr>
          <w:b w:val="0"/>
          <w:bCs/>
          <w:i/>
          <w:iCs/>
          <w:sz w:val="24"/>
          <w:szCs w:val="24"/>
        </w:rPr>
        <w:t>avenue to learn</w:t>
      </w:r>
      <w:r w:rsidRPr="00C273D4">
        <w:rPr>
          <w:b w:val="0"/>
          <w:bCs/>
          <w:sz w:val="24"/>
          <w:szCs w:val="24"/>
        </w:rPr>
        <w:t xml:space="preserve"> at the beginning of each week.</w:t>
      </w:r>
      <w:r>
        <w:rPr>
          <w:b w:val="0"/>
          <w:bCs/>
          <w:sz w:val="24"/>
          <w:szCs w:val="24"/>
        </w:rPr>
        <w:t xml:space="preserve"> Additional lecture recordings may be made available on other </w:t>
      </w:r>
      <w:r w:rsidR="003B483D">
        <w:rPr>
          <w:b w:val="0"/>
          <w:bCs/>
          <w:sz w:val="24"/>
          <w:szCs w:val="24"/>
        </w:rPr>
        <w:t>dates</w:t>
      </w:r>
      <w:r>
        <w:rPr>
          <w:b w:val="0"/>
          <w:bCs/>
          <w:sz w:val="24"/>
          <w:szCs w:val="24"/>
        </w:rPr>
        <w:t xml:space="preserve">. Students should access </w:t>
      </w:r>
      <w:r w:rsidRPr="003B483D">
        <w:rPr>
          <w:b w:val="0"/>
          <w:bCs/>
          <w:i/>
          <w:iCs/>
          <w:sz w:val="24"/>
          <w:szCs w:val="24"/>
        </w:rPr>
        <w:t>avenue to learn</w:t>
      </w:r>
      <w:r>
        <w:rPr>
          <w:b w:val="0"/>
          <w:bCs/>
          <w:sz w:val="24"/>
          <w:szCs w:val="24"/>
        </w:rPr>
        <w:t xml:space="preserve"> </w:t>
      </w:r>
      <w:r w:rsidR="003B483D">
        <w:rPr>
          <w:b w:val="0"/>
          <w:bCs/>
          <w:sz w:val="24"/>
          <w:szCs w:val="24"/>
        </w:rPr>
        <w:t xml:space="preserve">regularly </w:t>
      </w:r>
      <w:r>
        <w:rPr>
          <w:b w:val="0"/>
          <w:bCs/>
          <w:sz w:val="24"/>
          <w:szCs w:val="24"/>
        </w:rPr>
        <w:t>to keep appraised of updates to the lecture schedule.</w:t>
      </w:r>
    </w:p>
    <w:p w14:paraId="63DEAE16" w14:textId="2A5AB227" w:rsidR="00157A04" w:rsidRPr="00157A04" w:rsidRDefault="002B1B46" w:rsidP="00157A04">
      <w:pPr>
        <w:pStyle w:val="Heading2"/>
      </w:pPr>
      <w:r>
        <w:t xml:space="preserve">Week 1 </w:t>
      </w:r>
      <w:r w:rsidR="000213DC">
        <w:t>(</w:t>
      </w:r>
      <w:r w:rsidR="00E414CC">
        <w:t>7</w:t>
      </w:r>
      <w:r w:rsidR="00157A04">
        <w:t>/9</w:t>
      </w:r>
      <w:r w:rsidR="000213DC">
        <w:t>)</w:t>
      </w:r>
      <w:bookmarkEnd w:id="5"/>
      <w:r w:rsidR="006A7FF4">
        <w:t xml:space="preserve"> </w:t>
      </w:r>
      <w:r w:rsidR="00157A04">
        <w:t>Introduction</w:t>
      </w:r>
    </w:p>
    <w:p w14:paraId="4D92C550" w14:textId="25E01DCC" w:rsidR="001160DC" w:rsidRDefault="002B1B46" w:rsidP="00157A04">
      <w:pPr>
        <w:ind w:firstLine="720"/>
        <w:rPr>
          <w:rFonts w:cs="Arial"/>
          <w:b/>
          <w:szCs w:val="24"/>
        </w:rPr>
      </w:pPr>
      <w:r>
        <w:t>Readings:</w:t>
      </w:r>
      <w:r w:rsidR="006A7FF4" w:rsidRPr="006A7FF4">
        <w:rPr>
          <w:rFonts w:cs="Arial"/>
          <w:szCs w:val="24"/>
        </w:rPr>
        <w:t xml:space="preserve"> </w:t>
      </w:r>
      <w:r w:rsidR="00157A04">
        <w:rPr>
          <w:rFonts w:cs="Arial"/>
          <w:szCs w:val="24"/>
        </w:rPr>
        <w:t>Chapter 1</w:t>
      </w:r>
      <w:r w:rsidR="006A7FF4" w:rsidRPr="00AE3930">
        <w:rPr>
          <w:rFonts w:cs="Arial"/>
          <w:szCs w:val="24"/>
        </w:rPr>
        <w:t xml:space="preserve"> </w:t>
      </w:r>
      <w:r w:rsidR="006A7FF4" w:rsidRPr="00AE3930">
        <w:rPr>
          <w:rFonts w:cs="Arial"/>
          <w:b/>
          <w:szCs w:val="24"/>
        </w:rPr>
        <w:t xml:space="preserve"> </w:t>
      </w:r>
    </w:p>
    <w:p w14:paraId="78A2B12E" w14:textId="40BA65A4" w:rsidR="006A7FF4" w:rsidRDefault="006A7FF4" w:rsidP="006A7FF4">
      <w:pPr>
        <w:rPr>
          <w:rFonts w:cs="Arial"/>
          <w:b/>
          <w:bCs/>
          <w:sz w:val="26"/>
          <w:szCs w:val="26"/>
        </w:rPr>
      </w:pPr>
      <w:r w:rsidRPr="006A7FF4">
        <w:rPr>
          <w:b/>
          <w:bCs/>
          <w:sz w:val="26"/>
          <w:szCs w:val="26"/>
        </w:rPr>
        <w:t>Week 2 (</w:t>
      </w:r>
      <w:r w:rsidR="00157A04">
        <w:rPr>
          <w:b/>
          <w:bCs/>
          <w:sz w:val="26"/>
          <w:szCs w:val="26"/>
        </w:rPr>
        <w:t>14/9</w:t>
      </w:r>
      <w:r w:rsidRPr="006A7FF4">
        <w:rPr>
          <w:b/>
          <w:bCs/>
          <w:sz w:val="26"/>
          <w:szCs w:val="26"/>
        </w:rPr>
        <w:t xml:space="preserve">) </w:t>
      </w:r>
      <w:r w:rsidR="00157A04">
        <w:rPr>
          <w:rFonts w:cs="Arial"/>
          <w:b/>
          <w:bCs/>
          <w:sz w:val="26"/>
          <w:szCs w:val="26"/>
        </w:rPr>
        <w:t>Research ethics and research design</w:t>
      </w:r>
    </w:p>
    <w:p w14:paraId="49DA137A" w14:textId="2D2D37BE" w:rsidR="00157A04" w:rsidRPr="00157A04" w:rsidRDefault="00157A04" w:rsidP="006A7FF4">
      <w:pPr>
        <w:rPr>
          <w:rFonts w:cs="Arial"/>
          <w:szCs w:val="24"/>
        </w:rPr>
      </w:pPr>
      <w:r w:rsidRPr="00157A04">
        <w:rPr>
          <w:rFonts w:cs="Arial"/>
          <w:b/>
          <w:bCs/>
          <w:szCs w:val="24"/>
        </w:rPr>
        <w:tab/>
      </w:r>
      <w:r>
        <w:rPr>
          <w:rFonts w:cs="Arial"/>
          <w:szCs w:val="24"/>
        </w:rPr>
        <w:t>Readings: Chapters 3 and 4</w:t>
      </w:r>
    </w:p>
    <w:p w14:paraId="43B602BB" w14:textId="541ED9C6" w:rsidR="009B5AED" w:rsidRPr="009B5AED" w:rsidRDefault="006A7FF4" w:rsidP="009B5AED">
      <w:pPr>
        <w:rPr>
          <w:rFonts w:cs="Arial"/>
          <w:b/>
          <w:bCs/>
          <w:sz w:val="26"/>
          <w:szCs w:val="26"/>
        </w:rPr>
      </w:pPr>
      <w:r w:rsidRPr="009B5AED">
        <w:rPr>
          <w:b/>
          <w:bCs/>
          <w:sz w:val="26"/>
          <w:szCs w:val="26"/>
        </w:rPr>
        <w:t>Week 3 (</w:t>
      </w:r>
      <w:r w:rsidR="00045672">
        <w:rPr>
          <w:b/>
          <w:bCs/>
          <w:sz w:val="26"/>
          <w:szCs w:val="26"/>
        </w:rPr>
        <w:t>21</w:t>
      </w:r>
      <w:r w:rsidRPr="009B5AED">
        <w:rPr>
          <w:b/>
          <w:bCs/>
          <w:sz w:val="26"/>
          <w:szCs w:val="26"/>
        </w:rPr>
        <w:t xml:space="preserve">/9) </w:t>
      </w:r>
      <w:r w:rsidR="009B34B5">
        <w:rPr>
          <w:rFonts w:cs="Arial"/>
          <w:b/>
          <w:bCs/>
          <w:sz w:val="26"/>
          <w:szCs w:val="26"/>
        </w:rPr>
        <w:t>Conceptualization</w:t>
      </w:r>
      <w:r w:rsidR="009B5AED" w:rsidRPr="009B5AED">
        <w:rPr>
          <w:rFonts w:cs="Arial"/>
          <w:b/>
          <w:bCs/>
          <w:sz w:val="26"/>
          <w:szCs w:val="26"/>
        </w:rPr>
        <w:t xml:space="preserve"> </w:t>
      </w:r>
    </w:p>
    <w:p w14:paraId="79C54A02" w14:textId="1D537561" w:rsidR="006A7FF4" w:rsidRDefault="006A7FF4" w:rsidP="009B5AED">
      <w:pPr>
        <w:ind w:firstLine="720"/>
      </w:pPr>
      <w:r>
        <w:t>Readings:</w:t>
      </w:r>
      <w:r w:rsidRPr="006A7FF4">
        <w:rPr>
          <w:rFonts w:cs="Arial"/>
          <w:szCs w:val="24"/>
        </w:rPr>
        <w:t xml:space="preserve"> </w:t>
      </w:r>
      <w:r w:rsidR="00157A04">
        <w:rPr>
          <w:rFonts w:cs="Arial"/>
          <w:szCs w:val="24"/>
        </w:rPr>
        <w:t>Chapter 5</w:t>
      </w:r>
      <w:r w:rsidR="009B5AED" w:rsidRPr="00AE3930">
        <w:rPr>
          <w:rFonts w:cs="Arial"/>
          <w:szCs w:val="24"/>
        </w:rPr>
        <w:t xml:space="preserve"> </w:t>
      </w:r>
    </w:p>
    <w:p w14:paraId="7B62202C" w14:textId="48A2AAF7" w:rsidR="006A7FF4" w:rsidRPr="00D35C53" w:rsidRDefault="006A7FF4" w:rsidP="009B5AED">
      <w:pPr>
        <w:pStyle w:val="NormalWeb"/>
        <w:rPr>
          <w:rFonts w:ascii="Arial" w:hAnsi="Arial" w:cs="Arial"/>
          <w:b/>
          <w:bCs/>
          <w:sz w:val="26"/>
          <w:szCs w:val="26"/>
        </w:rPr>
      </w:pPr>
      <w:r w:rsidRPr="00D35C53">
        <w:rPr>
          <w:rFonts w:ascii="Arial" w:hAnsi="Arial" w:cs="Arial"/>
          <w:b/>
          <w:bCs/>
          <w:sz w:val="26"/>
          <w:szCs w:val="26"/>
        </w:rPr>
        <w:t xml:space="preserve">Week </w:t>
      </w:r>
      <w:r w:rsidR="00681746" w:rsidRPr="00D35C53">
        <w:rPr>
          <w:rFonts w:ascii="Arial" w:hAnsi="Arial" w:cs="Arial"/>
          <w:b/>
          <w:bCs/>
          <w:sz w:val="26"/>
          <w:szCs w:val="26"/>
        </w:rPr>
        <w:t>4</w:t>
      </w:r>
      <w:r w:rsidRPr="00D35C53">
        <w:rPr>
          <w:rFonts w:ascii="Arial" w:hAnsi="Arial" w:cs="Arial"/>
          <w:b/>
          <w:bCs/>
          <w:sz w:val="26"/>
          <w:szCs w:val="26"/>
        </w:rPr>
        <w:t xml:space="preserve"> (</w:t>
      </w:r>
      <w:r w:rsidR="00045672">
        <w:rPr>
          <w:rFonts w:ascii="Arial" w:hAnsi="Arial" w:cs="Arial"/>
          <w:b/>
          <w:bCs/>
          <w:sz w:val="26"/>
          <w:szCs w:val="26"/>
        </w:rPr>
        <w:t>28</w:t>
      </w:r>
      <w:r w:rsidRPr="00D35C53">
        <w:rPr>
          <w:rFonts w:ascii="Arial" w:hAnsi="Arial" w:cs="Arial"/>
          <w:b/>
          <w:bCs/>
          <w:sz w:val="26"/>
          <w:szCs w:val="26"/>
        </w:rPr>
        <w:t>/</w:t>
      </w:r>
      <w:r w:rsidR="00E414CC">
        <w:rPr>
          <w:rFonts w:ascii="Arial" w:hAnsi="Arial" w:cs="Arial"/>
          <w:b/>
          <w:bCs/>
          <w:sz w:val="26"/>
          <w:szCs w:val="26"/>
        </w:rPr>
        <w:t>9</w:t>
      </w:r>
      <w:r w:rsidRPr="00D35C53">
        <w:rPr>
          <w:rFonts w:ascii="Arial" w:hAnsi="Arial" w:cs="Arial"/>
          <w:b/>
          <w:bCs/>
          <w:sz w:val="26"/>
          <w:szCs w:val="26"/>
        </w:rPr>
        <w:t xml:space="preserve">) </w:t>
      </w:r>
      <w:r w:rsidR="009B34B5">
        <w:rPr>
          <w:rFonts w:ascii="Arial" w:hAnsi="Arial" w:cs="Arial"/>
          <w:b/>
          <w:bCs/>
          <w:sz w:val="26"/>
          <w:szCs w:val="26"/>
        </w:rPr>
        <w:t>Sampling</w:t>
      </w:r>
    </w:p>
    <w:p w14:paraId="7E7940CD" w14:textId="36B58C3F" w:rsidR="006A7FF4" w:rsidRDefault="006A7FF4" w:rsidP="006A7FF4">
      <w:pPr>
        <w:ind w:left="720"/>
        <w:rPr>
          <w:rFonts w:cs="Arial"/>
          <w:szCs w:val="24"/>
        </w:rPr>
      </w:pPr>
      <w:r>
        <w:t>Readings:</w:t>
      </w:r>
      <w:r w:rsidRPr="006A7FF4">
        <w:rPr>
          <w:rFonts w:cs="Arial"/>
          <w:szCs w:val="24"/>
        </w:rPr>
        <w:t xml:space="preserve"> </w:t>
      </w:r>
      <w:r w:rsidR="009B34B5">
        <w:rPr>
          <w:rFonts w:cs="Arial"/>
          <w:szCs w:val="24"/>
        </w:rPr>
        <w:t>Chapter 6</w:t>
      </w:r>
    </w:p>
    <w:p w14:paraId="125E446A" w14:textId="77777777" w:rsidR="009B34B5" w:rsidRDefault="006A7FF4" w:rsidP="009B34B5">
      <w:pPr>
        <w:pStyle w:val="Heading2"/>
      </w:pPr>
      <w:r>
        <w:t xml:space="preserve">Week </w:t>
      </w:r>
      <w:r w:rsidR="00681746">
        <w:t>5</w:t>
      </w:r>
      <w:r>
        <w:t xml:space="preserve"> (</w:t>
      </w:r>
      <w:r w:rsidR="00045672">
        <w:t>5</w:t>
      </w:r>
      <w:r w:rsidR="00681746">
        <w:t>/10</w:t>
      </w:r>
      <w:r>
        <w:t xml:space="preserve">) </w:t>
      </w:r>
      <w:r w:rsidR="009B34B5">
        <w:t>Experiments</w:t>
      </w:r>
    </w:p>
    <w:p w14:paraId="06819B28" w14:textId="237E8493" w:rsidR="009B34B5" w:rsidRPr="009B34B5" w:rsidRDefault="009B34B5" w:rsidP="009B34B5">
      <w:pPr>
        <w:pStyle w:val="Heading2"/>
        <w:ind w:firstLine="720"/>
        <w:rPr>
          <w:b w:val="0"/>
          <w:bCs/>
          <w:sz w:val="24"/>
          <w:szCs w:val="24"/>
        </w:rPr>
      </w:pPr>
      <w:r>
        <w:rPr>
          <w:rFonts w:cs="Arial"/>
          <w:b w:val="0"/>
          <w:bCs/>
          <w:sz w:val="24"/>
          <w:szCs w:val="24"/>
        </w:rPr>
        <w:t xml:space="preserve">Readings: </w:t>
      </w:r>
      <w:r w:rsidRPr="009B34B5">
        <w:rPr>
          <w:rFonts w:cs="Arial"/>
          <w:b w:val="0"/>
          <w:bCs/>
          <w:sz w:val="24"/>
          <w:szCs w:val="24"/>
        </w:rPr>
        <w:t xml:space="preserve">Chapter 7; </w:t>
      </w:r>
      <w:proofErr w:type="spellStart"/>
      <w:r w:rsidRPr="009B34B5">
        <w:rPr>
          <w:rFonts w:cs="Arial"/>
          <w:b w:val="0"/>
          <w:bCs/>
          <w:sz w:val="24"/>
          <w:szCs w:val="24"/>
        </w:rPr>
        <w:t>Lovaglia</w:t>
      </w:r>
      <w:proofErr w:type="spellEnd"/>
      <w:r w:rsidRPr="009B34B5">
        <w:rPr>
          <w:rFonts w:cs="Arial"/>
          <w:b w:val="0"/>
          <w:bCs/>
          <w:i/>
          <w:iCs/>
          <w:sz w:val="24"/>
          <w:szCs w:val="24"/>
        </w:rPr>
        <w:t xml:space="preserve"> </w:t>
      </w:r>
      <w:r w:rsidRPr="009B34B5">
        <w:rPr>
          <w:rFonts w:cs="Arial"/>
          <w:b w:val="0"/>
          <w:bCs/>
          <w:sz w:val="24"/>
          <w:szCs w:val="24"/>
        </w:rPr>
        <w:t>reading (on avenue)</w:t>
      </w:r>
    </w:p>
    <w:p w14:paraId="3B6F95BC" w14:textId="44884AC8" w:rsidR="00681746" w:rsidRPr="00D35C53" w:rsidRDefault="00681746" w:rsidP="00681746">
      <w:pPr>
        <w:pStyle w:val="NormalWeb"/>
        <w:rPr>
          <w:rFonts w:ascii="Arial" w:hAnsi="Arial" w:cs="Arial"/>
          <w:b/>
          <w:bCs/>
          <w:sz w:val="26"/>
          <w:szCs w:val="26"/>
        </w:rPr>
      </w:pPr>
      <w:r w:rsidRPr="00D35C53">
        <w:rPr>
          <w:rFonts w:ascii="Arial" w:hAnsi="Arial" w:cs="Arial"/>
          <w:b/>
          <w:bCs/>
          <w:sz w:val="26"/>
          <w:szCs w:val="26"/>
        </w:rPr>
        <w:t>Week 6 (</w:t>
      </w:r>
      <w:r w:rsidR="00045672">
        <w:rPr>
          <w:rFonts w:ascii="Arial" w:hAnsi="Arial" w:cs="Arial"/>
          <w:b/>
          <w:bCs/>
          <w:sz w:val="26"/>
          <w:szCs w:val="26"/>
        </w:rPr>
        <w:t>12</w:t>
      </w:r>
      <w:r w:rsidRPr="00D35C53">
        <w:rPr>
          <w:rFonts w:ascii="Arial" w:hAnsi="Arial" w:cs="Arial"/>
          <w:b/>
          <w:bCs/>
          <w:sz w:val="26"/>
          <w:szCs w:val="26"/>
        </w:rPr>
        <w:t xml:space="preserve">/10) </w:t>
      </w:r>
      <w:r w:rsidR="00045672">
        <w:rPr>
          <w:rFonts w:ascii="Arial" w:hAnsi="Arial" w:cs="Arial"/>
          <w:b/>
          <w:bCs/>
          <w:sz w:val="26"/>
          <w:szCs w:val="26"/>
        </w:rPr>
        <w:t>No class</w:t>
      </w:r>
    </w:p>
    <w:p w14:paraId="01F2E5C3" w14:textId="2BBAA49F" w:rsidR="00370AB7" w:rsidRDefault="00580DDB" w:rsidP="00370AB7">
      <w:pPr>
        <w:pStyle w:val="NormalWeb"/>
        <w:rPr>
          <w:rFonts w:ascii="Arial" w:hAnsi="Arial" w:cs="Arial"/>
          <w:b/>
          <w:bCs/>
          <w:sz w:val="26"/>
          <w:szCs w:val="26"/>
        </w:rPr>
      </w:pPr>
      <w:r w:rsidRPr="00D35C53">
        <w:rPr>
          <w:rFonts w:ascii="Arial" w:hAnsi="Arial" w:cs="Arial"/>
          <w:b/>
          <w:bCs/>
          <w:sz w:val="26"/>
          <w:szCs w:val="26"/>
        </w:rPr>
        <w:t>Week 7 (</w:t>
      </w:r>
      <w:r w:rsidR="00045672">
        <w:rPr>
          <w:rFonts w:ascii="Arial" w:hAnsi="Arial" w:cs="Arial"/>
          <w:b/>
          <w:bCs/>
          <w:sz w:val="26"/>
          <w:szCs w:val="26"/>
        </w:rPr>
        <w:t>19</w:t>
      </w:r>
      <w:r w:rsidRPr="00D35C53">
        <w:rPr>
          <w:rFonts w:ascii="Arial" w:hAnsi="Arial" w:cs="Arial"/>
          <w:b/>
          <w:bCs/>
          <w:sz w:val="26"/>
          <w:szCs w:val="26"/>
        </w:rPr>
        <w:t xml:space="preserve">/10) </w:t>
      </w:r>
      <w:r w:rsidR="00045672">
        <w:rPr>
          <w:rFonts w:ascii="Arial" w:hAnsi="Arial" w:cs="Arial"/>
          <w:b/>
          <w:sz w:val="26"/>
          <w:szCs w:val="26"/>
        </w:rPr>
        <w:t>Survey research and qualitative interviewing</w:t>
      </w:r>
    </w:p>
    <w:p w14:paraId="75E0169C" w14:textId="20C5FF03" w:rsidR="00370AB7" w:rsidRDefault="00370AB7" w:rsidP="00370AB7">
      <w:pPr>
        <w:ind w:firstLine="720"/>
      </w:pPr>
      <w:r w:rsidRPr="00370AB7">
        <w:rPr>
          <w:rFonts w:cs="Arial"/>
          <w:bCs/>
          <w:szCs w:val="24"/>
        </w:rPr>
        <w:t>Reading</w:t>
      </w:r>
      <w:r w:rsidRPr="00AE3930">
        <w:rPr>
          <w:rFonts w:cs="Arial"/>
          <w:b/>
          <w:szCs w:val="24"/>
        </w:rPr>
        <w:t xml:space="preserve">: </w:t>
      </w:r>
      <w:r w:rsidR="00045672">
        <w:rPr>
          <w:rFonts w:cs="Arial"/>
          <w:szCs w:val="24"/>
        </w:rPr>
        <w:t>Chapters 8 and 11</w:t>
      </w:r>
    </w:p>
    <w:p w14:paraId="6839E139" w14:textId="77777777" w:rsidR="006C6492" w:rsidRDefault="006C6492" w:rsidP="00A740DD">
      <w:pPr>
        <w:pStyle w:val="NormalWeb"/>
        <w:rPr>
          <w:rFonts w:ascii="Arial" w:hAnsi="Arial" w:cs="Arial"/>
          <w:b/>
          <w:bCs/>
          <w:sz w:val="26"/>
          <w:szCs w:val="26"/>
        </w:rPr>
      </w:pPr>
      <w:bookmarkStart w:id="6" w:name="_Toc14941534"/>
    </w:p>
    <w:p w14:paraId="708E9E09" w14:textId="06BBA872" w:rsidR="00A740DD" w:rsidRDefault="00A740DD" w:rsidP="00A740DD">
      <w:pPr>
        <w:pStyle w:val="NormalWeb"/>
        <w:rPr>
          <w:rFonts w:ascii="Arial" w:hAnsi="Arial" w:cs="Arial"/>
          <w:b/>
          <w:sz w:val="26"/>
          <w:szCs w:val="26"/>
        </w:rPr>
      </w:pPr>
      <w:r w:rsidRPr="00D35C53">
        <w:rPr>
          <w:rFonts w:ascii="Arial" w:hAnsi="Arial" w:cs="Arial"/>
          <w:b/>
          <w:bCs/>
          <w:sz w:val="26"/>
          <w:szCs w:val="26"/>
        </w:rPr>
        <w:lastRenderedPageBreak/>
        <w:t xml:space="preserve">Week </w:t>
      </w:r>
      <w:r>
        <w:rPr>
          <w:rFonts w:ascii="Arial" w:hAnsi="Arial" w:cs="Arial"/>
          <w:b/>
          <w:bCs/>
          <w:sz w:val="26"/>
          <w:szCs w:val="26"/>
        </w:rPr>
        <w:t xml:space="preserve">8 </w:t>
      </w:r>
      <w:r w:rsidRPr="00D35C53">
        <w:rPr>
          <w:rFonts w:ascii="Arial" w:hAnsi="Arial" w:cs="Arial"/>
          <w:b/>
          <w:bCs/>
          <w:sz w:val="26"/>
          <w:szCs w:val="26"/>
        </w:rPr>
        <w:t>(</w:t>
      </w:r>
      <w:r w:rsidR="00045672">
        <w:rPr>
          <w:rFonts w:ascii="Arial" w:hAnsi="Arial" w:cs="Arial"/>
          <w:b/>
          <w:bCs/>
          <w:sz w:val="26"/>
          <w:szCs w:val="26"/>
        </w:rPr>
        <w:t>26</w:t>
      </w:r>
      <w:r w:rsidRPr="00D35C53">
        <w:rPr>
          <w:rFonts w:ascii="Arial" w:hAnsi="Arial" w:cs="Arial"/>
          <w:b/>
          <w:bCs/>
          <w:sz w:val="26"/>
          <w:szCs w:val="26"/>
        </w:rPr>
        <w:t xml:space="preserve">/10) </w:t>
      </w:r>
      <w:r w:rsidR="00045672">
        <w:rPr>
          <w:rFonts w:ascii="Arial" w:hAnsi="Arial" w:cs="Arial"/>
          <w:b/>
          <w:sz w:val="26"/>
          <w:szCs w:val="26"/>
        </w:rPr>
        <w:t xml:space="preserve">Quantitative data analysis I </w:t>
      </w:r>
      <w:r>
        <w:rPr>
          <w:rFonts w:ascii="Arial" w:hAnsi="Arial" w:cs="Arial"/>
          <w:b/>
          <w:sz w:val="26"/>
          <w:szCs w:val="26"/>
        </w:rPr>
        <w:t xml:space="preserve"> </w:t>
      </w:r>
    </w:p>
    <w:p w14:paraId="4E3910D2" w14:textId="597C3936" w:rsidR="00A740DD" w:rsidRDefault="00A740DD" w:rsidP="00A740DD">
      <w:pPr>
        <w:pStyle w:val="NormalWeb"/>
        <w:ind w:firstLine="720"/>
        <w:rPr>
          <w:rFonts w:ascii="Arial" w:hAnsi="Arial" w:cs="Arial"/>
          <w:b/>
          <w:sz w:val="26"/>
          <w:szCs w:val="26"/>
        </w:rPr>
      </w:pPr>
      <w:r>
        <w:rPr>
          <w:rFonts w:ascii="Arial" w:hAnsi="Arial" w:cs="Arial"/>
          <w:sz w:val="24"/>
          <w:szCs w:val="24"/>
        </w:rPr>
        <w:t xml:space="preserve">Reading: </w:t>
      </w:r>
      <w:r w:rsidR="00045672">
        <w:rPr>
          <w:rFonts w:ascii="Arial" w:hAnsi="Arial" w:cs="Arial"/>
          <w:sz w:val="24"/>
          <w:szCs w:val="24"/>
        </w:rPr>
        <w:t>Chapters 14 and 16</w:t>
      </w:r>
    </w:p>
    <w:p w14:paraId="08E24632" w14:textId="2926331A" w:rsidR="00045672" w:rsidRDefault="00A740DD" w:rsidP="00045672">
      <w:pPr>
        <w:pStyle w:val="NormalWeb"/>
        <w:rPr>
          <w:rFonts w:ascii="Arial" w:hAnsi="Arial" w:cs="Arial"/>
          <w:b/>
          <w:sz w:val="26"/>
          <w:szCs w:val="26"/>
        </w:rPr>
      </w:pPr>
      <w:r w:rsidRPr="00A740DD">
        <w:rPr>
          <w:rFonts w:ascii="Arial" w:hAnsi="Arial" w:cs="Arial"/>
          <w:b/>
          <w:bCs/>
          <w:sz w:val="26"/>
          <w:szCs w:val="26"/>
        </w:rPr>
        <w:t>Week 9 (</w:t>
      </w:r>
      <w:r w:rsidR="00045672">
        <w:rPr>
          <w:rFonts w:ascii="Arial" w:hAnsi="Arial" w:cs="Arial"/>
          <w:b/>
          <w:bCs/>
          <w:sz w:val="26"/>
          <w:szCs w:val="26"/>
        </w:rPr>
        <w:t>2</w:t>
      </w:r>
      <w:r w:rsidRPr="00A740DD">
        <w:rPr>
          <w:rFonts w:ascii="Arial" w:hAnsi="Arial" w:cs="Arial"/>
          <w:b/>
          <w:bCs/>
          <w:sz w:val="26"/>
          <w:szCs w:val="26"/>
        </w:rPr>
        <w:t xml:space="preserve">/11) </w:t>
      </w:r>
      <w:r w:rsidR="00045672">
        <w:rPr>
          <w:rFonts w:ascii="Arial" w:hAnsi="Arial" w:cs="Arial"/>
          <w:b/>
          <w:sz w:val="26"/>
          <w:szCs w:val="26"/>
        </w:rPr>
        <w:t xml:space="preserve">Quantitative data analysis II  </w:t>
      </w:r>
    </w:p>
    <w:p w14:paraId="12EDA3F1" w14:textId="491AF370" w:rsidR="00045672" w:rsidRDefault="00045672" w:rsidP="00045672">
      <w:pPr>
        <w:pStyle w:val="NormalWeb"/>
        <w:ind w:firstLine="720"/>
        <w:rPr>
          <w:rFonts w:ascii="Arial" w:hAnsi="Arial" w:cs="Arial"/>
          <w:b/>
          <w:sz w:val="26"/>
          <w:szCs w:val="26"/>
        </w:rPr>
      </w:pPr>
      <w:r>
        <w:rPr>
          <w:rFonts w:ascii="Arial" w:hAnsi="Arial" w:cs="Arial"/>
          <w:sz w:val="24"/>
          <w:szCs w:val="24"/>
        </w:rPr>
        <w:t>Reading: Chapters 14 and 16</w:t>
      </w:r>
    </w:p>
    <w:p w14:paraId="00BBF767" w14:textId="6DD21737" w:rsidR="00045672" w:rsidRDefault="00045672" w:rsidP="00045672">
      <w:pPr>
        <w:pStyle w:val="NormalWeb"/>
        <w:rPr>
          <w:rFonts w:ascii="Arial" w:hAnsi="Arial" w:cs="Arial"/>
          <w:b/>
          <w:sz w:val="26"/>
          <w:szCs w:val="26"/>
        </w:rPr>
      </w:pPr>
      <w:r w:rsidRPr="00A740DD">
        <w:rPr>
          <w:rFonts w:ascii="Arial" w:hAnsi="Arial" w:cs="Arial"/>
          <w:b/>
          <w:bCs/>
          <w:sz w:val="26"/>
          <w:szCs w:val="26"/>
        </w:rPr>
        <w:t xml:space="preserve">Week </w:t>
      </w:r>
      <w:r>
        <w:rPr>
          <w:rFonts w:ascii="Arial" w:hAnsi="Arial" w:cs="Arial"/>
          <w:b/>
          <w:bCs/>
          <w:sz w:val="26"/>
          <w:szCs w:val="26"/>
        </w:rPr>
        <w:t>10</w:t>
      </w:r>
      <w:r w:rsidRPr="00A740DD">
        <w:rPr>
          <w:rFonts w:ascii="Arial" w:hAnsi="Arial" w:cs="Arial"/>
          <w:b/>
          <w:bCs/>
          <w:sz w:val="26"/>
          <w:szCs w:val="26"/>
        </w:rPr>
        <w:t xml:space="preserve"> (</w:t>
      </w:r>
      <w:r w:rsidR="009A4B79">
        <w:rPr>
          <w:rFonts w:ascii="Arial" w:hAnsi="Arial" w:cs="Arial"/>
          <w:b/>
          <w:bCs/>
          <w:sz w:val="26"/>
          <w:szCs w:val="26"/>
        </w:rPr>
        <w:t>9</w:t>
      </w:r>
      <w:r w:rsidRPr="00A740DD">
        <w:rPr>
          <w:rFonts w:ascii="Arial" w:hAnsi="Arial" w:cs="Arial"/>
          <w:b/>
          <w:bCs/>
          <w:sz w:val="26"/>
          <w:szCs w:val="26"/>
        </w:rPr>
        <w:t xml:space="preserve">/11) </w:t>
      </w:r>
      <w:r>
        <w:rPr>
          <w:rFonts w:ascii="Arial" w:hAnsi="Arial" w:cs="Arial"/>
          <w:b/>
          <w:sz w:val="26"/>
          <w:szCs w:val="26"/>
        </w:rPr>
        <w:t>Field research and qualitative analysis</w:t>
      </w:r>
    </w:p>
    <w:p w14:paraId="2ABACDC0" w14:textId="79A97C2B" w:rsidR="00045672" w:rsidRDefault="00045672" w:rsidP="00045672">
      <w:pPr>
        <w:pStyle w:val="NormalWeb"/>
        <w:ind w:firstLine="720"/>
        <w:rPr>
          <w:rFonts w:ascii="Arial" w:hAnsi="Arial" w:cs="Arial"/>
          <w:b/>
          <w:sz w:val="26"/>
          <w:szCs w:val="26"/>
        </w:rPr>
      </w:pPr>
      <w:r>
        <w:rPr>
          <w:rFonts w:ascii="Arial" w:hAnsi="Arial" w:cs="Arial"/>
          <w:sz w:val="24"/>
          <w:szCs w:val="24"/>
        </w:rPr>
        <w:t>Reading: Chapters 10 and 13</w:t>
      </w:r>
    </w:p>
    <w:p w14:paraId="5560FCDC" w14:textId="3A1F8CC7" w:rsidR="00DE75ED" w:rsidRPr="00DE75ED" w:rsidRDefault="00DE75ED" w:rsidP="00DE75ED">
      <w:pPr>
        <w:pStyle w:val="NormalWeb"/>
        <w:rPr>
          <w:rFonts w:ascii="Arial" w:hAnsi="Arial" w:cs="Arial"/>
          <w:b/>
          <w:bCs/>
          <w:sz w:val="24"/>
          <w:szCs w:val="24"/>
        </w:rPr>
      </w:pPr>
      <w:r w:rsidRPr="00DE75ED">
        <w:rPr>
          <w:rFonts w:ascii="Arial" w:hAnsi="Arial" w:cs="Arial"/>
          <w:b/>
          <w:bCs/>
          <w:sz w:val="26"/>
          <w:szCs w:val="26"/>
        </w:rPr>
        <w:t>Week 1</w:t>
      </w:r>
      <w:r w:rsidR="00045672">
        <w:rPr>
          <w:rFonts w:ascii="Arial" w:hAnsi="Arial" w:cs="Arial"/>
          <w:b/>
          <w:bCs/>
          <w:sz w:val="26"/>
          <w:szCs w:val="26"/>
        </w:rPr>
        <w:t>1</w:t>
      </w:r>
      <w:r w:rsidRPr="00DE75ED">
        <w:rPr>
          <w:rFonts w:ascii="Arial" w:hAnsi="Arial" w:cs="Arial"/>
          <w:b/>
          <w:bCs/>
          <w:sz w:val="26"/>
          <w:szCs w:val="26"/>
        </w:rPr>
        <w:t xml:space="preserve"> (</w:t>
      </w:r>
      <w:r w:rsidR="009A4B79">
        <w:rPr>
          <w:rFonts w:ascii="Arial" w:hAnsi="Arial" w:cs="Arial"/>
          <w:b/>
          <w:bCs/>
          <w:sz w:val="26"/>
          <w:szCs w:val="26"/>
        </w:rPr>
        <w:t>16</w:t>
      </w:r>
      <w:r w:rsidRPr="00DE75ED">
        <w:rPr>
          <w:rFonts w:ascii="Arial" w:hAnsi="Arial" w:cs="Arial"/>
          <w:b/>
          <w:bCs/>
          <w:sz w:val="26"/>
          <w:szCs w:val="26"/>
        </w:rPr>
        <w:t xml:space="preserve">/11) </w:t>
      </w:r>
      <w:r w:rsidR="00045672">
        <w:rPr>
          <w:rFonts w:ascii="Arial" w:hAnsi="Arial" w:cs="Arial"/>
          <w:b/>
          <w:bCs/>
          <w:sz w:val="26"/>
          <w:szCs w:val="26"/>
        </w:rPr>
        <w:t>Unobtrusive research</w:t>
      </w:r>
      <w:r w:rsidRPr="00DE75ED">
        <w:rPr>
          <w:rFonts w:ascii="Arial" w:hAnsi="Arial" w:cs="Arial"/>
          <w:b/>
          <w:bCs/>
          <w:sz w:val="24"/>
          <w:szCs w:val="24"/>
        </w:rPr>
        <w:t xml:space="preserve"> </w:t>
      </w:r>
    </w:p>
    <w:p w14:paraId="74213E9D" w14:textId="2FCB06BB" w:rsidR="00DE75ED" w:rsidRPr="005E3AD3" w:rsidRDefault="005E3AD3" w:rsidP="005E3AD3">
      <w:pPr>
        <w:pStyle w:val="NormalWeb"/>
        <w:ind w:firstLine="720"/>
        <w:rPr>
          <w:rFonts w:ascii="Arial" w:hAnsi="Arial" w:cs="Arial"/>
          <w:bCs/>
          <w:sz w:val="26"/>
          <w:szCs w:val="26"/>
        </w:rPr>
      </w:pPr>
      <w:r w:rsidRPr="005E3AD3">
        <w:rPr>
          <w:rFonts w:ascii="Arial" w:hAnsi="Arial" w:cs="Arial"/>
          <w:bCs/>
          <w:sz w:val="24"/>
          <w:szCs w:val="24"/>
        </w:rPr>
        <w:t xml:space="preserve">Reading: </w:t>
      </w:r>
      <w:r w:rsidR="00045672">
        <w:rPr>
          <w:rFonts w:ascii="Arial" w:hAnsi="Arial" w:cs="Arial"/>
          <w:bCs/>
          <w:sz w:val="24"/>
          <w:szCs w:val="24"/>
        </w:rPr>
        <w:t>Chapter 9</w:t>
      </w:r>
    </w:p>
    <w:p w14:paraId="12063629" w14:textId="709D72E3" w:rsidR="005E3AD3" w:rsidRPr="005E3AD3" w:rsidRDefault="005E3AD3" w:rsidP="005E3AD3">
      <w:pPr>
        <w:rPr>
          <w:rFonts w:cs="Arial"/>
          <w:b/>
          <w:bCs/>
          <w:sz w:val="26"/>
          <w:szCs w:val="26"/>
        </w:rPr>
      </w:pPr>
      <w:r w:rsidRPr="005E3AD3">
        <w:rPr>
          <w:rFonts w:cs="Arial"/>
          <w:b/>
          <w:bCs/>
          <w:sz w:val="26"/>
          <w:szCs w:val="26"/>
        </w:rPr>
        <w:t>Week 1</w:t>
      </w:r>
      <w:r w:rsidR="00045672">
        <w:rPr>
          <w:rFonts w:cs="Arial"/>
          <w:b/>
          <w:bCs/>
          <w:sz w:val="26"/>
          <w:szCs w:val="26"/>
        </w:rPr>
        <w:t>2</w:t>
      </w:r>
      <w:r w:rsidRPr="005E3AD3">
        <w:rPr>
          <w:rFonts w:cs="Arial"/>
          <w:b/>
          <w:bCs/>
          <w:sz w:val="26"/>
          <w:szCs w:val="26"/>
        </w:rPr>
        <w:t xml:space="preserve"> (</w:t>
      </w:r>
      <w:r w:rsidR="009A4B79">
        <w:rPr>
          <w:rFonts w:cs="Arial"/>
          <w:b/>
          <w:bCs/>
          <w:sz w:val="26"/>
          <w:szCs w:val="26"/>
        </w:rPr>
        <w:t>23</w:t>
      </w:r>
      <w:r w:rsidRPr="005E3AD3">
        <w:rPr>
          <w:rFonts w:cs="Arial"/>
          <w:b/>
          <w:bCs/>
          <w:sz w:val="26"/>
          <w:szCs w:val="26"/>
        </w:rPr>
        <w:t xml:space="preserve">/11) </w:t>
      </w:r>
      <w:r w:rsidR="00045672">
        <w:rPr>
          <w:rFonts w:cs="Arial"/>
          <w:b/>
          <w:bCs/>
          <w:sz w:val="26"/>
          <w:szCs w:val="26"/>
        </w:rPr>
        <w:t>Reading and writing social research</w:t>
      </w:r>
    </w:p>
    <w:p w14:paraId="48BE791C" w14:textId="5A315B05" w:rsidR="00A740DD" w:rsidRDefault="005E3AD3" w:rsidP="005E3AD3">
      <w:pPr>
        <w:pStyle w:val="NormalWeb"/>
        <w:ind w:firstLine="720"/>
        <w:rPr>
          <w:rFonts w:ascii="Arial" w:hAnsi="Arial" w:cs="Arial"/>
          <w:bCs/>
          <w:sz w:val="24"/>
          <w:szCs w:val="24"/>
        </w:rPr>
      </w:pPr>
      <w:r w:rsidRPr="005E3AD3">
        <w:rPr>
          <w:rFonts w:ascii="Arial" w:hAnsi="Arial" w:cs="Arial"/>
          <w:bCs/>
          <w:sz w:val="24"/>
          <w:szCs w:val="24"/>
        </w:rPr>
        <w:t>Reading</w:t>
      </w:r>
      <w:r w:rsidRPr="005E3AD3">
        <w:rPr>
          <w:rFonts w:ascii="Arial" w:hAnsi="Arial" w:cs="Arial"/>
          <w:b/>
          <w:sz w:val="24"/>
          <w:szCs w:val="24"/>
        </w:rPr>
        <w:t xml:space="preserve">: </w:t>
      </w:r>
      <w:r w:rsidR="00045672">
        <w:rPr>
          <w:rFonts w:ascii="Arial" w:hAnsi="Arial" w:cs="Arial"/>
          <w:bCs/>
          <w:sz w:val="24"/>
          <w:szCs w:val="24"/>
        </w:rPr>
        <w:t>Chapter 17</w:t>
      </w:r>
    </w:p>
    <w:p w14:paraId="2ACF0270" w14:textId="2B4D440C" w:rsidR="005E3AD3" w:rsidRPr="009B34B5" w:rsidRDefault="005E3AD3" w:rsidP="005E3AD3">
      <w:pPr>
        <w:rPr>
          <w:rFonts w:cs="Arial"/>
          <w:b/>
          <w:bCs/>
          <w:sz w:val="26"/>
          <w:szCs w:val="26"/>
        </w:rPr>
      </w:pPr>
      <w:r w:rsidRPr="009B34B5">
        <w:rPr>
          <w:rFonts w:cs="Arial"/>
          <w:b/>
          <w:bCs/>
          <w:sz w:val="26"/>
          <w:szCs w:val="26"/>
        </w:rPr>
        <w:t>Week 1</w:t>
      </w:r>
      <w:r w:rsidR="00865CFF" w:rsidRPr="009B34B5">
        <w:rPr>
          <w:rFonts w:cs="Arial"/>
          <w:b/>
          <w:bCs/>
          <w:sz w:val="26"/>
          <w:szCs w:val="26"/>
        </w:rPr>
        <w:t>3</w:t>
      </w:r>
      <w:r w:rsidRPr="009B34B5">
        <w:rPr>
          <w:rFonts w:cs="Arial"/>
          <w:b/>
          <w:bCs/>
          <w:sz w:val="26"/>
          <w:szCs w:val="26"/>
        </w:rPr>
        <w:t xml:space="preserve"> (</w:t>
      </w:r>
      <w:r w:rsidR="009A4B79" w:rsidRPr="009B34B5">
        <w:rPr>
          <w:rFonts w:cs="Arial"/>
          <w:b/>
          <w:bCs/>
          <w:sz w:val="26"/>
          <w:szCs w:val="26"/>
        </w:rPr>
        <w:t>30</w:t>
      </w:r>
      <w:r w:rsidRPr="009B34B5">
        <w:rPr>
          <w:rFonts w:cs="Arial"/>
          <w:b/>
          <w:bCs/>
          <w:sz w:val="26"/>
          <w:szCs w:val="26"/>
        </w:rPr>
        <w:t>/</w:t>
      </w:r>
      <w:r w:rsidR="00865CFF" w:rsidRPr="009B34B5">
        <w:rPr>
          <w:rFonts w:cs="Arial"/>
          <w:b/>
          <w:bCs/>
          <w:sz w:val="26"/>
          <w:szCs w:val="26"/>
        </w:rPr>
        <w:t>12</w:t>
      </w:r>
      <w:r w:rsidRPr="009B34B5">
        <w:rPr>
          <w:rFonts w:cs="Arial"/>
          <w:b/>
          <w:bCs/>
          <w:sz w:val="26"/>
          <w:szCs w:val="26"/>
        </w:rPr>
        <w:t xml:space="preserve">): </w:t>
      </w:r>
      <w:r w:rsidR="00865CFF" w:rsidRPr="009B34B5">
        <w:rPr>
          <w:rFonts w:cs="Arial"/>
          <w:b/>
          <w:bCs/>
          <w:sz w:val="26"/>
          <w:szCs w:val="26"/>
        </w:rPr>
        <w:t xml:space="preserve">Wrap-up </w:t>
      </w:r>
    </w:p>
    <w:p w14:paraId="2F03F88E" w14:textId="6C166C81" w:rsidR="009B34B5" w:rsidRPr="009B34B5" w:rsidRDefault="00B541C9" w:rsidP="009B34B5">
      <w:pPr>
        <w:rPr>
          <w:sz w:val="26"/>
          <w:szCs w:val="26"/>
        </w:rPr>
      </w:pPr>
      <w:r w:rsidRPr="009B34B5">
        <w:rPr>
          <w:rFonts w:cs="Arial"/>
          <w:b/>
          <w:bCs/>
          <w:sz w:val="26"/>
          <w:szCs w:val="26"/>
        </w:rPr>
        <w:t>Week 14 (</w:t>
      </w:r>
      <w:r w:rsidR="009B34B5" w:rsidRPr="009B34B5">
        <w:rPr>
          <w:rFonts w:cs="Arial"/>
          <w:b/>
          <w:bCs/>
          <w:sz w:val="26"/>
          <w:szCs w:val="26"/>
        </w:rPr>
        <w:t>7</w:t>
      </w:r>
      <w:r w:rsidRPr="009B34B5">
        <w:rPr>
          <w:rFonts w:cs="Arial"/>
          <w:b/>
          <w:bCs/>
          <w:sz w:val="26"/>
          <w:szCs w:val="26"/>
        </w:rPr>
        <w:t xml:space="preserve">/12): </w:t>
      </w:r>
      <w:r w:rsidR="009B34B5" w:rsidRPr="009B34B5">
        <w:rPr>
          <w:rFonts w:cs="Arial"/>
          <w:b/>
          <w:bCs/>
          <w:sz w:val="26"/>
          <w:szCs w:val="26"/>
        </w:rPr>
        <w:t>Exam review</w:t>
      </w:r>
      <w:r w:rsidR="009B34B5" w:rsidRPr="009B34B5">
        <w:rPr>
          <w:sz w:val="26"/>
          <w:szCs w:val="26"/>
        </w:rPr>
        <w:t xml:space="preserve"> </w:t>
      </w:r>
    </w:p>
    <w:p w14:paraId="76F006D9" w14:textId="77777777" w:rsidR="004A47BE" w:rsidRDefault="004A47BE" w:rsidP="009B34B5">
      <w:pPr>
        <w:rPr>
          <w:b/>
          <w:bCs/>
          <w:sz w:val="26"/>
          <w:szCs w:val="26"/>
        </w:rPr>
      </w:pPr>
    </w:p>
    <w:p w14:paraId="51660416" w14:textId="427AAA9C" w:rsidR="00A05C89" w:rsidRPr="004A47BE" w:rsidRDefault="00A05C89" w:rsidP="009B34B5">
      <w:pPr>
        <w:rPr>
          <w:b/>
          <w:bCs/>
          <w:sz w:val="26"/>
          <w:szCs w:val="26"/>
          <w:u w:val="single"/>
        </w:rPr>
      </w:pPr>
      <w:r w:rsidRPr="004A47BE">
        <w:rPr>
          <w:b/>
          <w:bCs/>
          <w:sz w:val="26"/>
          <w:szCs w:val="26"/>
          <w:u w:val="single"/>
        </w:rPr>
        <w:t>Course Policies</w:t>
      </w:r>
      <w:bookmarkEnd w:id="6"/>
    </w:p>
    <w:p w14:paraId="51B794F6" w14:textId="77777777" w:rsidR="00A05C89" w:rsidRDefault="00A05C89" w:rsidP="008E2CC8">
      <w:pPr>
        <w:pStyle w:val="Heading2"/>
      </w:pPr>
      <w:bookmarkStart w:id="7" w:name="_Toc14941535"/>
      <w:r>
        <w:t>Submission of Assignments</w:t>
      </w:r>
      <w:bookmarkEnd w:id="7"/>
    </w:p>
    <w:p w14:paraId="0ADA7A76" w14:textId="0E0AFB48" w:rsidR="008E2CC8" w:rsidRDefault="00F0373A" w:rsidP="008E2CC8">
      <w:r>
        <w:t>Students will submit the written assignment (</w:t>
      </w:r>
      <w:r w:rsidR="006C6492" w:rsidRPr="00130A6A">
        <w:rPr>
          <w:rFonts w:cs="Arial"/>
          <w:b/>
          <w:bCs/>
          <w:szCs w:val="24"/>
        </w:rPr>
        <w:t>due November 16</w:t>
      </w:r>
      <w:r w:rsidR="006C6492" w:rsidRPr="00130A6A">
        <w:rPr>
          <w:rFonts w:cs="Arial"/>
          <w:b/>
          <w:bCs/>
          <w:szCs w:val="24"/>
          <w:vertAlign w:val="superscript"/>
        </w:rPr>
        <w:t>th</w:t>
      </w:r>
      <w:r w:rsidR="006C6492" w:rsidRPr="00130A6A">
        <w:rPr>
          <w:rFonts w:cs="Arial"/>
          <w:b/>
          <w:bCs/>
          <w:szCs w:val="24"/>
        </w:rPr>
        <w:t xml:space="preserve"> 5pm</w:t>
      </w:r>
      <w:r>
        <w:t>) on avenue to learn</w:t>
      </w:r>
    </w:p>
    <w:p w14:paraId="7B7F233B" w14:textId="77777777" w:rsidR="008E2CC8" w:rsidRDefault="00A05C89" w:rsidP="0096307B">
      <w:pPr>
        <w:pStyle w:val="Heading2"/>
        <w:spacing w:before="240"/>
      </w:pPr>
      <w:bookmarkStart w:id="8" w:name="_Toc14941537"/>
      <w:r>
        <w:t>Late Assignments</w:t>
      </w:r>
      <w:bookmarkEnd w:id="8"/>
    </w:p>
    <w:p w14:paraId="7DD8FC6E" w14:textId="77777777" w:rsidR="0099287E" w:rsidRDefault="0099287E" w:rsidP="0099287E">
      <w:bookmarkStart w:id="9" w:name="_Toc14941538"/>
      <w:r>
        <w:t>Late assignments will be penalized 5% per day after the assignment deadline</w:t>
      </w:r>
    </w:p>
    <w:p w14:paraId="2014DF9F" w14:textId="77777777" w:rsidR="00A05C89" w:rsidRDefault="00A05C89" w:rsidP="008E2CC8">
      <w:pPr>
        <w:pStyle w:val="Heading2"/>
      </w:pPr>
      <w:r>
        <w:t>Absences, Missed Work, Illness</w:t>
      </w:r>
      <w:bookmarkEnd w:id="9"/>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0" w:name="_Toc14941539"/>
      <w:r>
        <w:t>Avenue to Learn</w:t>
      </w:r>
      <w:bookmarkEnd w:id="10"/>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w:t>
      </w:r>
      <w:r>
        <w:lastRenderedPageBreak/>
        <w:t xml:space="preserve">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1" w:name="_Toc14941540"/>
      <w:r>
        <w:t>Turnitin.com</w:t>
      </w:r>
      <w:bookmarkEnd w:id="11"/>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2" w:name="_Toc14941542"/>
      <w:r>
        <w:t>University Policies</w:t>
      </w:r>
      <w:bookmarkEnd w:id="12"/>
    </w:p>
    <w:p w14:paraId="2464D226" w14:textId="77777777" w:rsidR="00A05C89" w:rsidRDefault="00A05C89" w:rsidP="008E2CC8">
      <w:pPr>
        <w:pStyle w:val="Heading2"/>
      </w:pPr>
      <w:bookmarkStart w:id="13" w:name="_Toc14941543"/>
      <w:r>
        <w:t>Academic Integrity Statement</w:t>
      </w:r>
      <w:bookmarkEnd w:id="13"/>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4" w:name="_Toc14941544"/>
      <w:r>
        <w:t>Academic Accommodation of Students with Disabilities</w:t>
      </w:r>
      <w:bookmarkEnd w:id="14"/>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w:t>
      </w:r>
      <w:r>
        <w:lastRenderedPageBreak/>
        <w:t xml:space="preserve">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5" w:name="_Toc14941541"/>
      <w:r>
        <w:rPr>
          <w:rFonts w:eastAsiaTheme="minorHAnsi"/>
        </w:rPr>
        <w:t>Academic Accommodation for Religious, Indigenous or Spiritual Observances (RISO)</w:t>
      </w:r>
      <w:bookmarkEnd w:id="15"/>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6" w:name="_Toc14941545"/>
      <w:r>
        <w:t>Faculty of Social Sciences E-mail Communication Policy</w:t>
      </w:r>
      <w:bookmarkEnd w:id="16"/>
    </w:p>
    <w:p w14:paraId="706A9851" w14:textId="77777777" w:rsidR="005F4D1E" w:rsidRDefault="00D44602" w:rsidP="005F4D1E">
      <w:r>
        <w:t xml:space="preserve">Effective September 1, 2010, it is the policy of the Faculty of Social Sciences that all e-mail communication sent from students to instructors (including TAs), and from students </w:t>
      </w:r>
      <w:r>
        <w:lastRenderedPageBreak/>
        <w:t>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7" w:name="_Toc14941546"/>
      <w:r>
        <w:t>Course Modification</w:t>
      </w:r>
      <w:bookmarkEnd w:id="17"/>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8" w:name="_Toc14941536"/>
      <w:r>
        <w:t>Grades</w:t>
      </w:r>
      <w:bookmarkEnd w:id="18"/>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77777777" w:rsidR="00663640" w:rsidRPr="0096307B" w:rsidRDefault="00663640" w:rsidP="00200D52">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6EAB2C00" w:rsidR="00406FC7" w:rsidRDefault="00406FC7" w:rsidP="00642D4D">
      <w:pPr>
        <w:spacing w:line="240" w:lineRule="auto"/>
      </w:pPr>
    </w:p>
    <w:p w14:paraId="26D4B15F" w14:textId="72BB94C8" w:rsidR="00406FC7" w:rsidRDefault="00406FC7" w:rsidP="001919A2">
      <w:pPr>
        <w:spacing w:after="160"/>
        <w:rPr>
          <w:sz w:val="20"/>
        </w:rPr>
      </w:pPr>
    </w:p>
    <w:sectPr w:rsidR="00406FC7"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1875C" w14:textId="77777777" w:rsidR="00550B96" w:rsidRDefault="00550B96" w:rsidP="002148F6">
      <w:pPr>
        <w:spacing w:after="0" w:line="240" w:lineRule="auto"/>
      </w:pPr>
      <w:r>
        <w:separator/>
      </w:r>
    </w:p>
  </w:endnote>
  <w:endnote w:type="continuationSeparator" w:id="0">
    <w:p w14:paraId="51A64E52" w14:textId="77777777" w:rsidR="00550B96" w:rsidRDefault="00550B96"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76948" w14:textId="77777777" w:rsidR="00550B96" w:rsidRDefault="00550B96" w:rsidP="002148F6">
      <w:pPr>
        <w:spacing w:after="0" w:line="240" w:lineRule="auto"/>
      </w:pPr>
      <w:r>
        <w:separator/>
      </w:r>
    </w:p>
  </w:footnote>
  <w:footnote w:type="continuationSeparator" w:id="0">
    <w:p w14:paraId="10C0E937" w14:textId="77777777" w:rsidR="00550B96" w:rsidRDefault="00550B96"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61B40834" w:rsidR="004E008F"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524CC3">
      <w:rPr>
        <w:sz w:val="20"/>
        <w:szCs w:val="20"/>
      </w:rPr>
      <w:t>Soci</w:t>
    </w:r>
    <w:r w:rsidR="00774773">
      <w:rPr>
        <w:sz w:val="20"/>
        <w:szCs w:val="20"/>
      </w:rPr>
      <w:t>ology</w:t>
    </w:r>
    <w:r>
      <w:rPr>
        <w:sz w:val="20"/>
        <w:szCs w:val="20"/>
      </w:rPr>
      <w:t xml:space="preserve">, </w:t>
    </w:r>
    <w:r w:rsidR="00524CC3">
      <w:rPr>
        <w:sz w:val="20"/>
        <w:szCs w:val="20"/>
      </w:rPr>
      <w:t>SO</w:t>
    </w:r>
    <w:r w:rsidR="00774773">
      <w:rPr>
        <w:sz w:val="20"/>
        <w:szCs w:val="20"/>
      </w:rPr>
      <w:t>CIOL</w:t>
    </w:r>
    <w:r>
      <w:rPr>
        <w:sz w:val="20"/>
        <w:szCs w:val="20"/>
      </w:rPr>
      <w:t xml:space="preserve"> </w:t>
    </w:r>
    <w:r w:rsidR="00524CC3">
      <w:rPr>
        <w:sz w:val="20"/>
        <w:szCs w:val="20"/>
      </w:rPr>
      <w:t>2</w:t>
    </w:r>
    <w:r w:rsidR="00774773">
      <w:rPr>
        <w:sz w:val="20"/>
        <w:szCs w:val="20"/>
      </w:rPr>
      <w:t>Z</w:t>
    </w:r>
    <w:r w:rsidR="00524CC3">
      <w:rPr>
        <w:sz w:val="20"/>
        <w:szCs w:val="20"/>
      </w:rPr>
      <w:t>03</w:t>
    </w:r>
    <w:r w:rsidR="00B83F34">
      <w:rPr>
        <w:sz w:val="20"/>
        <w:szCs w:val="20"/>
      </w:rPr>
      <w:t xml:space="preserve"> </w:t>
    </w:r>
    <w:r w:rsidR="008F257A">
      <w:rPr>
        <w:sz w:val="20"/>
        <w:szCs w:val="20"/>
      </w:rPr>
      <w:t>v</w:t>
    </w:r>
    <w:r w:rsidR="00774773">
      <w:rPr>
        <w:sz w:val="20"/>
        <w:szCs w:val="20"/>
      </w:rPr>
      <w:t>1</w:t>
    </w:r>
  </w:p>
  <w:p w14:paraId="2B244D23" w14:textId="77777777" w:rsidR="00164B8E" w:rsidRPr="003D75ED" w:rsidRDefault="00164B8E" w:rsidP="003D75E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D5483"/>
    <w:multiLevelType w:val="hybridMultilevel"/>
    <w:tmpl w:val="4484FE2C"/>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234E94"/>
    <w:multiLevelType w:val="hybridMultilevel"/>
    <w:tmpl w:val="99D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212D04"/>
    <w:multiLevelType w:val="hybridMultilevel"/>
    <w:tmpl w:val="CE0C3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822CC"/>
    <w:multiLevelType w:val="hybridMultilevel"/>
    <w:tmpl w:val="5B80BEB0"/>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B70AD1"/>
    <w:multiLevelType w:val="hybridMultilevel"/>
    <w:tmpl w:val="274CDF4E"/>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2"/>
  </w:num>
  <w:num w:numId="5">
    <w:abstractNumId w:val="12"/>
  </w:num>
  <w:num w:numId="6">
    <w:abstractNumId w:val="10"/>
  </w:num>
  <w:num w:numId="7">
    <w:abstractNumId w:val="6"/>
  </w:num>
  <w:num w:numId="8">
    <w:abstractNumId w:val="3"/>
  </w:num>
  <w:num w:numId="9">
    <w:abstractNumId w:val="7"/>
  </w:num>
  <w:num w:numId="10">
    <w:abstractNumId w:val="8"/>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357"/>
    <w:rsid w:val="00016EC9"/>
    <w:rsid w:val="000213DC"/>
    <w:rsid w:val="00041D1E"/>
    <w:rsid w:val="00045672"/>
    <w:rsid w:val="000950EB"/>
    <w:rsid w:val="000F054C"/>
    <w:rsid w:val="000F0979"/>
    <w:rsid w:val="000F7F60"/>
    <w:rsid w:val="001160DC"/>
    <w:rsid w:val="00130A6A"/>
    <w:rsid w:val="00132447"/>
    <w:rsid w:val="0014291B"/>
    <w:rsid w:val="00157A04"/>
    <w:rsid w:val="00164B8E"/>
    <w:rsid w:val="001919A2"/>
    <w:rsid w:val="001D7B03"/>
    <w:rsid w:val="001E657C"/>
    <w:rsid w:val="00202E10"/>
    <w:rsid w:val="002148F6"/>
    <w:rsid w:val="00224115"/>
    <w:rsid w:val="002A4EC0"/>
    <w:rsid w:val="002B1B46"/>
    <w:rsid w:val="002B299A"/>
    <w:rsid w:val="002B5F7F"/>
    <w:rsid w:val="002D4209"/>
    <w:rsid w:val="003001FF"/>
    <w:rsid w:val="0030631B"/>
    <w:rsid w:val="00360155"/>
    <w:rsid w:val="0036595F"/>
    <w:rsid w:val="00370AB7"/>
    <w:rsid w:val="003733D0"/>
    <w:rsid w:val="003B483D"/>
    <w:rsid w:val="003C0E19"/>
    <w:rsid w:val="003D3159"/>
    <w:rsid w:val="003D75ED"/>
    <w:rsid w:val="003E2B8A"/>
    <w:rsid w:val="00402AD0"/>
    <w:rsid w:val="00406FC7"/>
    <w:rsid w:val="004323C8"/>
    <w:rsid w:val="00443D27"/>
    <w:rsid w:val="00447183"/>
    <w:rsid w:val="00467794"/>
    <w:rsid w:val="004A47BE"/>
    <w:rsid w:val="004A5EC3"/>
    <w:rsid w:val="004B6FA7"/>
    <w:rsid w:val="004C5BE8"/>
    <w:rsid w:val="004D0FF8"/>
    <w:rsid w:val="004E008F"/>
    <w:rsid w:val="004F0A1E"/>
    <w:rsid w:val="00515F24"/>
    <w:rsid w:val="00524CC3"/>
    <w:rsid w:val="00550B96"/>
    <w:rsid w:val="00566FA6"/>
    <w:rsid w:val="00576517"/>
    <w:rsid w:val="00580DDB"/>
    <w:rsid w:val="005A005D"/>
    <w:rsid w:val="005A450D"/>
    <w:rsid w:val="005B0AD9"/>
    <w:rsid w:val="005E3AD3"/>
    <w:rsid w:val="005F4D1E"/>
    <w:rsid w:val="00630F3D"/>
    <w:rsid w:val="00642D4D"/>
    <w:rsid w:val="00663640"/>
    <w:rsid w:val="00681746"/>
    <w:rsid w:val="006936F7"/>
    <w:rsid w:val="006A7FF4"/>
    <w:rsid w:val="006C6371"/>
    <w:rsid w:val="006C6492"/>
    <w:rsid w:val="006F3595"/>
    <w:rsid w:val="00720F69"/>
    <w:rsid w:val="00721161"/>
    <w:rsid w:val="00740CB2"/>
    <w:rsid w:val="00747C9B"/>
    <w:rsid w:val="00774773"/>
    <w:rsid w:val="007808E4"/>
    <w:rsid w:val="007962C5"/>
    <w:rsid w:val="007B6203"/>
    <w:rsid w:val="007D3A96"/>
    <w:rsid w:val="007D5612"/>
    <w:rsid w:val="007E7AF4"/>
    <w:rsid w:val="008016AD"/>
    <w:rsid w:val="008254B6"/>
    <w:rsid w:val="00865CFF"/>
    <w:rsid w:val="008C6F74"/>
    <w:rsid w:val="008E2CC8"/>
    <w:rsid w:val="008F257A"/>
    <w:rsid w:val="00952946"/>
    <w:rsid w:val="0096307B"/>
    <w:rsid w:val="00990384"/>
    <w:rsid w:val="00991D3B"/>
    <w:rsid w:val="00992433"/>
    <w:rsid w:val="0099287E"/>
    <w:rsid w:val="009A4B79"/>
    <w:rsid w:val="009B34B5"/>
    <w:rsid w:val="009B5AED"/>
    <w:rsid w:val="009B7F53"/>
    <w:rsid w:val="009D7994"/>
    <w:rsid w:val="009E6078"/>
    <w:rsid w:val="009F7FC2"/>
    <w:rsid w:val="00A03C8F"/>
    <w:rsid w:val="00A05C89"/>
    <w:rsid w:val="00A10708"/>
    <w:rsid w:val="00A45BB2"/>
    <w:rsid w:val="00A45E97"/>
    <w:rsid w:val="00A740DD"/>
    <w:rsid w:val="00A767FB"/>
    <w:rsid w:val="00A9006D"/>
    <w:rsid w:val="00AB3E2B"/>
    <w:rsid w:val="00B04407"/>
    <w:rsid w:val="00B313C6"/>
    <w:rsid w:val="00B42018"/>
    <w:rsid w:val="00B43940"/>
    <w:rsid w:val="00B461C8"/>
    <w:rsid w:val="00B5115D"/>
    <w:rsid w:val="00B541C9"/>
    <w:rsid w:val="00B74D6C"/>
    <w:rsid w:val="00B83F34"/>
    <w:rsid w:val="00BA2FA4"/>
    <w:rsid w:val="00BB26FD"/>
    <w:rsid w:val="00BC6D5E"/>
    <w:rsid w:val="00BF3D2E"/>
    <w:rsid w:val="00BF7628"/>
    <w:rsid w:val="00C13430"/>
    <w:rsid w:val="00C273D4"/>
    <w:rsid w:val="00C7154E"/>
    <w:rsid w:val="00C86E79"/>
    <w:rsid w:val="00CA25AF"/>
    <w:rsid w:val="00D144C9"/>
    <w:rsid w:val="00D35C53"/>
    <w:rsid w:val="00D44602"/>
    <w:rsid w:val="00D563AF"/>
    <w:rsid w:val="00D62A6E"/>
    <w:rsid w:val="00D83623"/>
    <w:rsid w:val="00D870AD"/>
    <w:rsid w:val="00DA7209"/>
    <w:rsid w:val="00DC3FB8"/>
    <w:rsid w:val="00DD54DB"/>
    <w:rsid w:val="00DD55CC"/>
    <w:rsid w:val="00DE75ED"/>
    <w:rsid w:val="00DF6749"/>
    <w:rsid w:val="00E31F01"/>
    <w:rsid w:val="00E34640"/>
    <w:rsid w:val="00E4043D"/>
    <w:rsid w:val="00E414CC"/>
    <w:rsid w:val="00E91288"/>
    <w:rsid w:val="00E95A85"/>
    <w:rsid w:val="00ED7186"/>
    <w:rsid w:val="00ED72D0"/>
    <w:rsid w:val="00F0373A"/>
    <w:rsid w:val="00F069F0"/>
    <w:rsid w:val="00F37FDC"/>
    <w:rsid w:val="00F607E8"/>
    <w:rsid w:val="00F76360"/>
    <w:rsid w:val="00F8051E"/>
    <w:rsid w:val="00F834D7"/>
    <w:rsid w:val="00FC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164B8E"/>
    <w:rPr>
      <w:color w:val="954F72" w:themeColor="followedHyperlink"/>
      <w:u w:val="single"/>
    </w:rPr>
  </w:style>
  <w:style w:type="paragraph" w:styleId="NormalWeb">
    <w:name w:val="Normal (Web)"/>
    <w:basedOn w:val="Normal"/>
    <w:uiPriority w:val="99"/>
    <w:unhideWhenUsed/>
    <w:rsid w:val="00740CB2"/>
    <w:pPr>
      <w:spacing w:before="100" w:beforeAutospacing="1" w:after="100" w:afterAutospacing="1" w:line="240" w:lineRule="auto"/>
    </w:pPr>
    <w:rPr>
      <w:rFonts w:ascii="Times" w:eastAsiaTheme="minorEastAsia"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200119">
      <w:bodyDiv w:val="1"/>
      <w:marLeft w:val="0"/>
      <w:marRight w:val="0"/>
      <w:marTop w:val="0"/>
      <w:marBottom w:val="0"/>
      <w:divBdr>
        <w:top w:val="none" w:sz="0" w:space="0" w:color="auto"/>
        <w:left w:val="none" w:sz="0" w:space="0" w:color="auto"/>
        <w:bottom w:val="none" w:sz="0" w:space="0" w:color="auto"/>
        <w:right w:val="none" w:sz="0" w:space="0" w:color="auto"/>
      </w:divBdr>
    </w:div>
    <w:div w:id="605113159">
      <w:bodyDiv w:val="1"/>
      <w:marLeft w:val="0"/>
      <w:marRight w:val="0"/>
      <w:marTop w:val="0"/>
      <w:marBottom w:val="0"/>
      <w:divBdr>
        <w:top w:val="none" w:sz="0" w:space="0" w:color="auto"/>
        <w:left w:val="none" w:sz="0" w:space="0" w:color="auto"/>
        <w:bottom w:val="none" w:sz="0" w:space="0" w:color="auto"/>
        <w:right w:val="none" w:sz="0" w:space="0" w:color="auto"/>
      </w:divBdr>
      <w:divsChild>
        <w:div w:id="1334839484">
          <w:marLeft w:val="0"/>
          <w:marRight w:val="0"/>
          <w:marTop w:val="0"/>
          <w:marBottom w:val="0"/>
          <w:divBdr>
            <w:top w:val="none" w:sz="0" w:space="0" w:color="auto"/>
            <w:left w:val="none" w:sz="0" w:space="0" w:color="auto"/>
            <w:bottom w:val="none" w:sz="0" w:space="0" w:color="auto"/>
            <w:right w:val="none" w:sz="0" w:space="0" w:color="auto"/>
          </w:divBdr>
          <w:divsChild>
            <w:div w:id="1785608622">
              <w:marLeft w:val="0"/>
              <w:marRight w:val="0"/>
              <w:marTop w:val="0"/>
              <w:marBottom w:val="0"/>
              <w:divBdr>
                <w:top w:val="none" w:sz="0" w:space="0" w:color="auto"/>
                <w:left w:val="none" w:sz="0" w:space="0" w:color="auto"/>
                <w:bottom w:val="none" w:sz="0" w:space="0" w:color="auto"/>
                <w:right w:val="none" w:sz="0" w:space="0" w:color="auto"/>
              </w:divBdr>
              <w:divsChild>
                <w:div w:id="13089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348224">
      <w:bodyDiv w:val="1"/>
      <w:marLeft w:val="0"/>
      <w:marRight w:val="0"/>
      <w:marTop w:val="0"/>
      <w:marBottom w:val="0"/>
      <w:divBdr>
        <w:top w:val="none" w:sz="0" w:space="0" w:color="auto"/>
        <w:left w:val="none" w:sz="0" w:space="0" w:color="auto"/>
        <w:bottom w:val="none" w:sz="0" w:space="0" w:color="auto"/>
        <w:right w:val="none" w:sz="0" w:space="0" w:color="auto"/>
      </w:divBdr>
      <w:divsChild>
        <w:div w:id="976228741">
          <w:marLeft w:val="0"/>
          <w:marRight w:val="0"/>
          <w:marTop w:val="0"/>
          <w:marBottom w:val="0"/>
          <w:divBdr>
            <w:top w:val="none" w:sz="0" w:space="0" w:color="auto"/>
            <w:left w:val="none" w:sz="0" w:space="0" w:color="auto"/>
            <w:bottom w:val="none" w:sz="0" w:space="0" w:color="auto"/>
            <w:right w:val="none" w:sz="0" w:space="0" w:color="auto"/>
          </w:divBdr>
          <w:divsChild>
            <w:div w:id="1882940421">
              <w:marLeft w:val="0"/>
              <w:marRight w:val="0"/>
              <w:marTop w:val="0"/>
              <w:marBottom w:val="0"/>
              <w:divBdr>
                <w:top w:val="none" w:sz="0" w:space="0" w:color="auto"/>
                <w:left w:val="none" w:sz="0" w:space="0" w:color="auto"/>
                <w:bottom w:val="none" w:sz="0" w:space="0" w:color="auto"/>
                <w:right w:val="none" w:sz="0" w:space="0" w:color="auto"/>
              </w:divBdr>
              <w:divsChild>
                <w:div w:id="1689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D645-3319-0F42-8636-FF9D0923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1573</Words>
  <Characters>9849</Characters>
  <Application>Microsoft Office Word</Application>
  <DocSecurity>0</DocSecurity>
  <Lines>615</Lines>
  <Paragraphs>265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Glavin, Paul</cp:lastModifiedBy>
  <cp:revision>7</cp:revision>
  <dcterms:created xsi:type="dcterms:W3CDTF">2021-08-09T16:44:00Z</dcterms:created>
  <dcterms:modified xsi:type="dcterms:W3CDTF">2021-08-09T18:45:00Z</dcterms:modified>
</cp:coreProperties>
</file>